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F0EB" w14:textId="77777777" w:rsidR="000215E0" w:rsidRDefault="00511E7F">
      <w:pPr>
        <w:pStyle w:val="Nzev"/>
      </w:pP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nájmu</w:t>
      </w:r>
      <w:r>
        <w:rPr>
          <w:spacing w:val="-5"/>
        </w:rPr>
        <w:t xml:space="preserve"> </w:t>
      </w:r>
      <w:r>
        <w:rPr>
          <w:spacing w:val="-2"/>
        </w:rPr>
        <w:t>honitby</w:t>
      </w:r>
    </w:p>
    <w:p w14:paraId="0281F0EC" w14:textId="77777777" w:rsidR="000215E0" w:rsidRDefault="00511E7F">
      <w:pPr>
        <w:spacing w:line="276" w:lineRule="auto"/>
        <w:ind w:left="216" w:right="138"/>
        <w:jc w:val="center"/>
        <w:rPr>
          <w:i/>
          <w:sz w:val="24"/>
        </w:rPr>
      </w:pPr>
      <w:r>
        <w:rPr>
          <w:i/>
          <w:sz w:val="24"/>
        </w:rPr>
        <w:t>uzavřená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níže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uvedeného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dne,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měsíce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roku,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ustanovení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449/2001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Sb.,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 myslivosti, v platném znění a to</w:t>
      </w:r>
    </w:p>
    <w:p w14:paraId="0281F0ED" w14:textId="77777777" w:rsidR="000215E0" w:rsidRDefault="000215E0">
      <w:pPr>
        <w:pStyle w:val="Zkladntext"/>
        <w:spacing w:before="6"/>
        <w:ind w:left="0" w:firstLine="0"/>
        <w:jc w:val="left"/>
        <w:rPr>
          <w:i/>
          <w:sz w:val="27"/>
        </w:rPr>
      </w:pPr>
    </w:p>
    <w:p w14:paraId="0281F0EE" w14:textId="77777777" w:rsidR="000215E0" w:rsidRDefault="00511E7F">
      <w:pPr>
        <w:ind w:left="216" w:right="137"/>
        <w:jc w:val="center"/>
        <w:rPr>
          <w:i/>
          <w:sz w:val="24"/>
        </w:rPr>
      </w:pPr>
      <w:r>
        <w:rPr>
          <w:i/>
          <w:sz w:val="24"/>
        </w:rPr>
        <w:t>mezi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těmito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stranami:</w:t>
      </w:r>
    </w:p>
    <w:p w14:paraId="0281F0EF" w14:textId="77777777" w:rsidR="000215E0" w:rsidRDefault="000215E0">
      <w:pPr>
        <w:pStyle w:val="Zkladntext"/>
        <w:ind w:left="0" w:firstLine="0"/>
        <w:jc w:val="left"/>
        <w:rPr>
          <w:i/>
          <w:sz w:val="26"/>
        </w:rPr>
      </w:pPr>
    </w:p>
    <w:p w14:paraId="0281F0F0" w14:textId="77777777" w:rsidR="000215E0" w:rsidRDefault="000215E0">
      <w:pPr>
        <w:pStyle w:val="Zkladntext"/>
        <w:spacing w:before="5"/>
        <w:ind w:left="0" w:firstLine="0"/>
        <w:jc w:val="left"/>
        <w:rPr>
          <w:i/>
          <w:sz w:val="23"/>
        </w:rPr>
      </w:pPr>
    </w:p>
    <w:p w14:paraId="0281F0F1" w14:textId="77777777" w:rsidR="000215E0" w:rsidRDefault="00511E7F">
      <w:pPr>
        <w:pStyle w:val="Odstavecseseznamem"/>
        <w:numPr>
          <w:ilvl w:val="0"/>
          <w:numId w:val="9"/>
        </w:numPr>
        <w:tabs>
          <w:tab w:val="left" w:pos="917"/>
        </w:tabs>
        <w:ind w:right="5054" w:hanging="348"/>
        <w:jc w:val="both"/>
      </w:pPr>
      <w:r>
        <w:rPr>
          <w:b/>
          <w:spacing w:val="-2"/>
        </w:rPr>
        <w:t xml:space="preserve">……………………………………….. </w:t>
      </w:r>
      <w:r>
        <w:t>se sídlem ……………………………. IČO: ……………….</w:t>
      </w:r>
    </w:p>
    <w:p w14:paraId="0281F0F2" w14:textId="77777777" w:rsidR="000215E0" w:rsidRDefault="00511E7F">
      <w:pPr>
        <w:pStyle w:val="Zkladntext"/>
        <w:spacing w:before="3"/>
        <w:ind w:left="904" w:right="572" w:firstLine="0"/>
      </w:pPr>
      <w:r>
        <w:t>vedené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honebních</w:t>
      </w:r>
      <w:r>
        <w:rPr>
          <w:spacing w:val="-3"/>
        </w:rPr>
        <w:t xml:space="preserve"> </w:t>
      </w:r>
      <w:r>
        <w:t>společenstev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pod</w:t>
      </w:r>
      <w:r>
        <w:rPr>
          <w:spacing w:val="-6"/>
        </w:rPr>
        <w:t xml:space="preserve"> </w:t>
      </w:r>
      <w:proofErr w:type="spellStart"/>
      <w:r>
        <w:t>reg.č</w:t>
      </w:r>
      <w:proofErr w:type="spellEnd"/>
      <w:r>
        <w:t>.</w:t>
      </w:r>
      <w:r>
        <w:rPr>
          <w:spacing w:val="-3"/>
        </w:rPr>
        <w:t xml:space="preserve"> </w:t>
      </w:r>
      <w:r>
        <w:t xml:space="preserve">………… </w:t>
      </w:r>
      <w:r>
        <w:rPr>
          <w:spacing w:val="-2"/>
        </w:rPr>
        <w:t>zastoupené:</w:t>
      </w:r>
    </w:p>
    <w:p w14:paraId="0281F0F3" w14:textId="77777777" w:rsidR="000215E0" w:rsidRDefault="00511E7F">
      <w:pPr>
        <w:pStyle w:val="Zkladntext"/>
        <w:spacing w:line="251" w:lineRule="exact"/>
        <w:ind w:left="969" w:firstLine="0"/>
      </w:pPr>
      <w:r>
        <w:t>-</w:t>
      </w:r>
      <w:r>
        <w:rPr>
          <w:spacing w:val="77"/>
        </w:rPr>
        <w:t xml:space="preserve">  </w:t>
      </w:r>
      <w:r>
        <w:t>…………………………………………………,</w:t>
      </w:r>
      <w:r>
        <w:rPr>
          <w:spacing w:val="-2"/>
        </w:rPr>
        <w:t xml:space="preserve"> </w:t>
      </w:r>
      <w:r>
        <w:t>bytem</w:t>
      </w:r>
      <w:r>
        <w:rPr>
          <w:spacing w:val="-4"/>
        </w:rPr>
        <w:t xml:space="preserve"> </w:t>
      </w:r>
      <w:r>
        <w:rPr>
          <w:spacing w:val="-2"/>
        </w:rPr>
        <w:t>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0281F0F4" w14:textId="77777777" w:rsidR="000215E0" w:rsidRDefault="000215E0">
      <w:pPr>
        <w:pStyle w:val="Zkladntext"/>
        <w:ind w:left="0" w:firstLine="0"/>
        <w:jc w:val="left"/>
        <w:rPr>
          <w:sz w:val="24"/>
        </w:rPr>
      </w:pPr>
    </w:p>
    <w:p w14:paraId="0281F0F5" w14:textId="77777777" w:rsidR="000215E0" w:rsidRDefault="000215E0">
      <w:pPr>
        <w:pStyle w:val="Zkladntext"/>
        <w:spacing w:before="1"/>
        <w:ind w:left="0" w:firstLine="0"/>
        <w:jc w:val="left"/>
        <w:rPr>
          <w:sz w:val="20"/>
        </w:rPr>
      </w:pPr>
    </w:p>
    <w:p w14:paraId="0281F0F6" w14:textId="77777777" w:rsidR="000215E0" w:rsidRDefault="00511E7F">
      <w:pPr>
        <w:spacing w:line="477" w:lineRule="auto"/>
        <w:ind w:left="904" w:right="4847"/>
      </w:pP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jedné,</w:t>
      </w:r>
      <w:r>
        <w:rPr>
          <w:spacing w:val="-9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Pronajímatel</w:t>
      </w:r>
      <w:r>
        <w:t xml:space="preserve">“ </w:t>
      </w:r>
      <w:r>
        <w:rPr>
          <w:spacing w:val="-10"/>
        </w:rPr>
        <w:t>a</w:t>
      </w:r>
    </w:p>
    <w:p w14:paraId="0281F0F7" w14:textId="77777777" w:rsidR="000215E0" w:rsidRDefault="000215E0">
      <w:pPr>
        <w:pStyle w:val="Zkladntext"/>
        <w:spacing w:before="5"/>
        <w:ind w:left="0" w:firstLine="0"/>
        <w:jc w:val="left"/>
      </w:pPr>
    </w:p>
    <w:p w14:paraId="0281F0F8" w14:textId="77777777" w:rsidR="000215E0" w:rsidRDefault="00511E7F">
      <w:pPr>
        <w:pStyle w:val="Odstavecseseznamem"/>
        <w:numPr>
          <w:ilvl w:val="0"/>
          <w:numId w:val="9"/>
        </w:numPr>
        <w:tabs>
          <w:tab w:val="left" w:pos="917"/>
        </w:tabs>
        <w:ind w:right="4725" w:hanging="348"/>
      </w:pPr>
      <w:r>
        <w:rPr>
          <w:b/>
          <w:spacing w:val="-2"/>
        </w:rPr>
        <w:t xml:space="preserve">…………………………………………… </w:t>
      </w:r>
      <w:r>
        <w:t xml:space="preserve">se sídlem </w:t>
      </w:r>
      <w:r>
        <w:rPr>
          <w:color w:val="333333"/>
        </w:rPr>
        <w:t xml:space="preserve">………………………………. </w:t>
      </w:r>
      <w:r>
        <w:t xml:space="preserve">IČO: </w:t>
      </w:r>
      <w:r>
        <w:rPr>
          <w:color w:val="333333"/>
        </w:rPr>
        <w:t>…………………</w:t>
      </w:r>
      <w:proofErr w:type="gramStart"/>
      <w:r>
        <w:rPr>
          <w:color w:val="333333"/>
        </w:rPr>
        <w:t>…….</w:t>
      </w:r>
      <w:proofErr w:type="gramEnd"/>
      <w:r>
        <w:rPr>
          <w:color w:val="333333"/>
        </w:rPr>
        <w:t>.</w:t>
      </w:r>
    </w:p>
    <w:p w14:paraId="0281F0F9" w14:textId="77777777" w:rsidR="000215E0" w:rsidRDefault="00511E7F">
      <w:pPr>
        <w:pStyle w:val="Zkladntext"/>
        <w:spacing w:line="480" w:lineRule="auto"/>
        <w:ind w:left="904" w:right="1304" w:firstLine="0"/>
        <w:jc w:val="left"/>
        <w:rPr>
          <w:b/>
        </w:rPr>
      </w:pPr>
      <w:r>
        <w:t>zastoupené</w:t>
      </w:r>
      <w:r>
        <w:rPr>
          <w:spacing w:val="-8"/>
        </w:rPr>
        <w:t xml:space="preserve"> </w:t>
      </w:r>
      <w:r>
        <w:t>…………………</w:t>
      </w:r>
      <w:r>
        <w:rPr>
          <w:spacing w:val="-8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-8"/>
        </w:rPr>
        <w:t xml:space="preserve"> </w:t>
      </w:r>
      <w:r>
        <w:t>bytem</w:t>
      </w:r>
      <w:r>
        <w:rPr>
          <w:spacing w:val="-9"/>
        </w:rPr>
        <w:t xml:space="preserve"> </w:t>
      </w:r>
      <w:r>
        <w:t xml:space="preserve">……………….. na straně druhé, dále jen </w:t>
      </w:r>
      <w:r>
        <w:rPr>
          <w:b/>
        </w:rPr>
        <w:t>„Nájemce“</w:t>
      </w:r>
    </w:p>
    <w:p w14:paraId="0281F0FA" w14:textId="77777777" w:rsidR="000215E0" w:rsidRDefault="00511E7F">
      <w:pPr>
        <w:spacing w:before="1"/>
        <w:ind w:left="904"/>
      </w:pPr>
      <w:r>
        <w:t>Pronajímatel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Nájemce</w:t>
      </w:r>
      <w:r>
        <w:rPr>
          <w:spacing w:val="-6"/>
        </w:rPr>
        <w:t xml:space="preserve"> </w:t>
      </w:r>
      <w:r>
        <w:t>společně</w:t>
      </w:r>
      <w:r>
        <w:rPr>
          <w:spacing w:val="-5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</w:t>
      </w:r>
    </w:p>
    <w:p w14:paraId="0281F0FB" w14:textId="77777777" w:rsidR="000215E0" w:rsidRDefault="000215E0">
      <w:pPr>
        <w:sectPr w:rsidR="000215E0">
          <w:type w:val="continuous"/>
          <w:pgSz w:w="11910" w:h="16840"/>
          <w:pgMar w:top="1920" w:right="1300" w:bottom="280" w:left="1220" w:header="708" w:footer="708" w:gutter="0"/>
          <w:cols w:space="708"/>
        </w:sectPr>
      </w:pPr>
    </w:p>
    <w:p w14:paraId="0281F0FC" w14:textId="77777777" w:rsidR="000215E0" w:rsidRDefault="00511E7F">
      <w:pPr>
        <w:pStyle w:val="Nadpis1"/>
        <w:spacing w:before="59"/>
        <w:ind w:right="138"/>
      </w:pPr>
      <w:r>
        <w:rPr>
          <w:spacing w:val="-5"/>
        </w:rPr>
        <w:lastRenderedPageBreak/>
        <w:t>I.</w:t>
      </w:r>
    </w:p>
    <w:p w14:paraId="0281F0FD" w14:textId="77777777" w:rsidR="000215E0" w:rsidRDefault="00511E7F">
      <w:pPr>
        <w:pStyle w:val="Nadpis2"/>
      </w:pPr>
      <w:r>
        <w:t>Předmět</w:t>
      </w:r>
      <w:r>
        <w:rPr>
          <w:spacing w:val="-4"/>
        </w:rPr>
        <w:t xml:space="preserve"> </w:t>
      </w:r>
      <w:r>
        <w:rPr>
          <w:spacing w:val="-2"/>
        </w:rPr>
        <w:t>smlouvy</w:t>
      </w:r>
    </w:p>
    <w:p w14:paraId="0281F0FE" w14:textId="77777777" w:rsidR="000215E0" w:rsidRDefault="000215E0">
      <w:pPr>
        <w:pStyle w:val="Zkladntext"/>
        <w:spacing w:before="10"/>
        <w:ind w:left="0" w:firstLine="0"/>
        <w:jc w:val="left"/>
        <w:rPr>
          <w:b/>
          <w:sz w:val="23"/>
        </w:rPr>
      </w:pPr>
    </w:p>
    <w:p w14:paraId="0281F0FF" w14:textId="77777777" w:rsidR="000215E0" w:rsidRDefault="00511E7F">
      <w:pPr>
        <w:pStyle w:val="Odstavecseseznamem"/>
        <w:numPr>
          <w:ilvl w:val="0"/>
          <w:numId w:val="8"/>
        </w:numPr>
        <w:tabs>
          <w:tab w:val="left" w:pos="480"/>
          <w:tab w:val="left" w:leader="dot" w:pos="7462"/>
        </w:tabs>
        <w:spacing w:line="275" w:lineRule="exact"/>
        <w:ind w:hanging="361"/>
        <w:jc w:val="both"/>
        <w:rPr>
          <w:sz w:val="24"/>
        </w:rPr>
      </w:pPr>
      <w:r>
        <w:t>Předmětem</w:t>
      </w:r>
      <w:r>
        <w:rPr>
          <w:spacing w:val="9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pronájem</w:t>
      </w:r>
      <w:r>
        <w:rPr>
          <w:spacing w:val="12"/>
        </w:rPr>
        <w:t xml:space="preserve"> </w:t>
      </w:r>
      <w:r>
        <w:t>uznané</w:t>
      </w:r>
      <w:r>
        <w:rPr>
          <w:spacing w:val="10"/>
        </w:rPr>
        <w:t xml:space="preserve"> </w:t>
      </w:r>
      <w:r>
        <w:t>honitby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názvem</w:t>
      </w:r>
      <w:r>
        <w:tab/>
        <w:t>,</w:t>
      </w:r>
      <w:r>
        <w:rPr>
          <w:spacing w:val="8"/>
        </w:rPr>
        <w:t xml:space="preserve"> </w:t>
      </w:r>
      <w:r>
        <w:t>jejímž</w:t>
      </w:r>
      <w:r>
        <w:rPr>
          <w:spacing w:val="10"/>
        </w:rPr>
        <w:t xml:space="preserve"> </w:t>
      </w:r>
      <w:r>
        <w:t>držitelem</w:t>
      </w:r>
      <w:r>
        <w:rPr>
          <w:spacing w:val="14"/>
        </w:rPr>
        <w:t xml:space="preserve"> </w:t>
      </w:r>
      <w:r>
        <w:rPr>
          <w:spacing w:val="-5"/>
        </w:rPr>
        <w:t>je</w:t>
      </w:r>
    </w:p>
    <w:p w14:paraId="0281F100" w14:textId="77777777" w:rsidR="000215E0" w:rsidRDefault="00511E7F">
      <w:pPr>
        <w:pStyle w:val="Zkladntext"/>
        <w:tabs>
          <w:tab w:val="left" w:leader="dot" w:pos="6103"/>
        </w:tabs>
        <w:ind w:right="112" w:firstLine="0"/>
      </w:pPr>
      <w:r>
        <w:t>pronajímatel. Honitba byla uznána rozhodnutím ……………………………………</w:t>
      </w:r>
      <w:proofErr w:type="gramStart"/>
      <w:r>
        <w:t>…….</w:t>
      </w:r>
      <w:proofErr w:type="gramEnd"/>
      <w:r>
        <w:t>., jako orgánu</w:t>
      </w:r>
      <w:r>
        <w:rPr>
          <w:spacing w:val="-14"/>
        </w:rPr>
        <w:t xml:space="preserve"> </w:t>
      </w:r>
      <w:r>
        <w:t>státní</w:t>
      </w:r>
      <w:r>
        <w:rPr>
          <w:spacing w:val="-10"/>
        </w:rPr>
        <w:t xml:space="preserve"> </w:t>
      </w:r>
      <w:r>
        <w:t>správy</w:t>
      </w:r>
      <w:r>
        <w:rPr>
          <w:spacing w:val="-13"/>
        </w:rPr>
        <w:t xml:space="preserve"> </w:t>
      </w:r>
      <w:r>
        <w:t>myslivosti,</w:t>
      </w:r>
      <w:r>
        <w:rPr>
          <w:spacing w:val="-9"/>
        </w:rPr>
        <w:t xml:space="preserve"> </w:t>
      </w:r>
      <w:r>
        <w:t>pod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č.j</w:t>
      </w:r>
      <w:proofErr w:type="spellEnd"/>
      <w:r>
        <w:tab/>
        <w:t>ze</w:t>
      </w:r>
      <w:r>
        <w:rPr>
          <w:spacing w:val="-13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DD.MM.RRRR.</w:t>
      </w:r>
      <w:r>
        <w:rPr>
          <w:spacing w:val="3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souladu</w:t>
      </w:r>
    </w:p>
    <w:p w14:paraId="0281F101" w14:textId="77777777" w:rsidR="000215E0" w:rsidRDefault="00511E7F">
      <w:pPr>
        <w:pStyle w:val="Zkladntext"/>
        <w:spacing w:line="251" w:lineRule="exact"/>
        <w:ind w:firstLine="0"/>
      </w:pPr>
      <w:r>
        <w:t>se</w:t>
      </w:r>
      <w:r>
        <w:rPr>
          <w:spacing w:val="-3"/>
        </w:rPr>
        <w:t xml:space="preserve"> </w:t>
      </w:r>
      <w:r>
        <w:t>zákonem</w:t>
      </w:r>
      <w:r>
        <w:rPr>
          <w:spacing w:val="59"/>
          <w:w w:val="150"/>
        </w:rPr>
        <w:t xml:space="preserve"> </w:t>
      </w:r>
      <w:r>
        <w:t>č.</w:t>
      </w:r>
      <w:r>
        <w:rPr>
          <w:spacing w:val="59"/>
          <w:w w:val="150"/>
        </w:rPr>
        <w:t xml:space="preserve"> </w:t>
      </w:r>
      <w:r>
        <w:t>449/2001</w:t>
      </w:r>
      <w:r>
        <w:rPr>
          <w:spacing w:val="57"/>
          <w:w w:val="150"/>
        </w:rPr>
        <w:t xml:space="preserve"> </w:t>
      </w:r>
      <w:r>
        <w:t>Sb.,</w:t>
      </w:r>
      <w:r>
        <w:rPr>
          <w:spacing w:val="58"/>
          <w:w w:val="150"/>
        </w:rPr>
        <w:t xml:space="preserve"> </w:t>
      </w:r>
      <w:r>
        <w:t>o</w:t>
      </w:r>
      <w:r>
        <w:rPr>
          <w:spacing w:val="58"/>
          <w:w w:val="150"/>
        </w:rPr>
        <w:t xml:space="preserve"> </w:t>
      </w:r>
      <w:r>
        <w:t>myslivosti</w:t>
      </w:r>
      <w:r>
        <w:rPr>
          <w:spacing w:val="60"/>
          <w:w w:val="150"/>
        </w:rPr>
        <w:t xml:space="preserve"> </w:t>
      </w:r>
      <w:r>
        <w:t>(dále</w:t>
      </w:r>
      <w:r>
        <w:rPr>
          <w:spacing w:val="59"/>
          <w:w w:val="150"/>
        </w:rPr>
        <w:t xml:space="preserve"> </w:t>
      </w:r>
      <w:r>
        <w:t>jen</w:t>
      </w:r>
      <w:r>
        <w:rPr>
          <w:spacing w:val="59"/>
          <w:w w:val="150"/>
        </w:rPr>
        <w:t xml:space="preserve"> </w:t>
      </w:r>
      <w:r>
        <w:t>„</w:t>
      </w:r>
      <w:proofErr w:type="spellStart"/>
      <w:r>
        <w:t>ZoM</w:t>
      </w:r>
      <w:proofErr w:type="spellEnd"/>
      <w:r>
        <w:t>“)</w:t>
      </w:r>
      <w:r>
        <w:rPr>
          <w:spacing w:val="60"/>
          <w:w w:val="150"/>
        </w:rPr>
        <w:t xml:space="preserve"> </w:t>
      </w:r>
      <w:r>
        <w:t>byla</w:t>
      </w:r>
      <w:r>
        <w:rPr>
          <w:spacing w:val="59"/>
          <w:w w:val="150"/>
        </w:rPr>
        <w:t xml:space="preserve"> </w:t>
      </w:r>
      <w:r>
        <w:t>honitba</w:t>
      </w:r>
      <w:r>
        <w:rPr>
          <w:spacing w:val="56"/>
          <w:w w:val="150"/>
        </w:rPr>
        <w:t xml:space="preserve"> </w:t>
      </w:r>
      <w:r>
        <w:t>dána</w:t>
      </w:r>
      <w:r>
        <w:rPr>
          <w:spacing w:val="60"/>
          <w:w w:val="150"/>
        </w:rPr>
        <w:t xml:space="preserve"> </w:t>
      </w:r>
      <w:r>
        <w:rPr>
          <w:spacing w:val="-2"/>
        </w:rPr>
        <w:t>sdělením</w:t>
      </w:r>
    </w:p>
    <w:p w14:paraId="0281F102" w14:textId="77777777" w:rsidR="000215E0" w:rsidRDefault="00511E7F">
      <w:pPr>
        <w:pStyle w:val="Zkladntext"/>
        <w:tabs>
          <w:tab w:val="left" w:leader="dot" w:pos="6528"/>
        </w:tabs>
        <w:spacing w:line="252" w:lineRule="exact"/>
        <w:ind w:firstLine="0"/>
      </w:pPr>
      <w:r>
        <w:t>……………………….</w:t>
      </w:r>
      <w:r>
        <w:rPr>
          <w:spacing w:val="20"/>
        </w:rPr>
        <w:t xml:space="preserve"> </w:t>
      </w:r>
      <w:r>
        <w:t>č.j.</w:t>
      </w:r>
      <w:r>
        <w:rPr>
          <w:spacing w:val="20"/>
        </w:rPr>
        <w:t xml:space="preserve"> </w:t>
      </w:r>
      <w:r>
        <w:t>………………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5"/>
        </w:rPr>
        <w:t>sp</w:t>
      </w:r>
      <w:proofErr w:type="spellEnd"/>
      <w:r>
        <w:tab/>
        <w:t>(dále</w:t>
      </w:r>
      <w:r>
        <w:rPr>
          <w:spacing w:val="19"/>
        </w:rPr>
        <w:t xml:space="preserve"> </w:t>
      </w:r>
      <w:r>
        <w:t>jen</w:t>
      </w:r>
      <w:r>
        <w:rPr>
          <w:spacing w:val="21"/>
        </w:rPr>
        <w:t xml:space="preserve"> </w:t>
      </w:r>
      <w:r>
        <w:t>„</w:t>
      </w:r>
      <w:r>
        <w:rPr>
          <w:b/>
        </w:rPr>
        <w:t>honitba</w:t>
      </w:r>
      <w:r>
        <w:t>“).</w:t>
      </w:r>
      <w:r>
        <w:rPr>
          <w:spacing w:val="22"/>
        </w:rPr>
        <w:t xml:space="preserve"> </w:t>
      </w:r>
      <w:r>
        <w:rPr>
          <w:spacing w:val="-2"/>
        </w:rPr>
        <w:t>Součástí</w:t>
      </w:r>
    </w:p>
    <w:p w14:paraId="0281F103" w14:textId="77777777" w:rsidR="000215E0" w:rsidRDefault="00511E7F">
      <w:pPr>
        <w:pStyle w:val="Zkladntext"/>
        <w:ind w:right="111" w:firstLine="0"/>
      </w:pPr>
      <w:r>
        <w:t>uvedených rozhodnutí je i výčet honebních pozemků podle zákona o myslivosti, které jsou předmětem</w:t>
      </w:r>
      <w:r>
        <w:rPr>
          <w:spacing w:val="-9"/>
        </w:rPr>
        <w:t xml:space="preserve"> </w:t>
      </w:r>
      <w:r>
        <w:t>pronájmu.</w:t>
      </w:r>
      <w:r>
        <w:rPr>
          <w:spacing w:val="-8"/>
        </w:rPr>
        <w:t xml:space="preserve"> </w:t>
      </w:r>
      <w:r>
        <w:t>Rozhodnutí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uznání</w:t>
      </w:r>
      <w:r>
        <w:rPr>
          <w:spacing w:val="-9"/>
        </w:rPr>
        <w:t xml:space="preserve"> </w:t>
      </w:r>
      <w:r>
        <w:t>honitby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nedílnou</w:t>
      </w:r>
      <w:r>
        <w:rPr>
          <w:spacing w:val="-10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gramStart"/>
      <w:r>
        <w:t>tvoří</w:t>
      </w:r>
      <w:proofErr w:type="gramEnd"/>
      <w:r>
        <w:rPr>
          <w:spacing w:val="-9"/>
        </w:rPr>
        <w:t xml:space="preserve"> </w:t>
      </w:r>
      <w:r>
        <w:t>přílohu č. 1. Slovní popis hranic pronajímané honitby je rovněž popsán v rozho</w:t>
      </w:r>
      <w:r>
        <w:t>dnutí o uznání honitby. Hranice</w:t>
      </w:r>
      <w:r>
        <w:rPr>
          <w:spacing w:val="-4"/>
        </w:rPr>
        <w:t xml:space="preserve"> </w:t>
      </w:r>
      <w:r>
        <w:t>honitby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zachyceny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situačním</w:t>
      </w:r>
      <w:r>
        <w:rPr>
          <w:spacing w:val="-4"/>
        </w:rPr>
        <w:t xml:space="preserve"> </w:t>
      </w:r>
      <w:r>
        <w:t>náčrtku</w:t>
      </w:r>
      <w:r>
        <w:rPr>
          <w:spacing w:val="-5"/>
        </w:rPr>
        <w:t xml:space="preserve"> </w:t>
      </w:r>
      <w:r>
        <w:t>vyhotoveném</w:t>
      </w:r>
      <w:r>
        <w:rPr>
          <w:spacing w:val="-4"/>
        </w:rPr>
        <w:t xml:space="preserve"> </w:t>
      </w:r>
      <w:r>
        <w:t>pronajímatelem</w:t>
      </w:r>
      <w:r>
        <w:rPr>
          <w:spacing w:val="-4"/>
        </w:rPr>
        <w:t xml:space="preserve"> </w:t>
      </w:r>
      <w:r>
        <w:t>(příloha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této smlouvy). Situační náčrtek je určen výlučně pro přibližnou prostorovou orientaci a pro odvození skutečných</w:t>
      </w:r>
      <w:r>
        <w:rPr>
          <w:spacing w:val="38"/>
        </w:rPr>
        <w:t xml:space="preserve"> </w:t>
      </w:r>
      <w:r>
        <w:t>hranic</w:t>
      </w:r>
      <w:r>
        <w:rPr>
          <w:spacing w:val="39"/>
        </w:rPr>
        <w:t xml:space="preserve"> </w:t>
      </w:r>
      <w:r>
        <w:t>honitby</w:t>
      </w:r>
      <w:r>
        <w:rPr>
          <w:spacing w:val="36"/>
        </w:rPr>
        <w:t xml:space="preserve"> </w:t>
      </w:r>
      <w:r>
        <w:t>v terénu</w:t>
      </w:r>
      <w:r>
        <w:rPr>
          <w:spacing w:val="39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rozhodující</w:t>
      </w:r>
      <w:r>
        <w:rPr>
          <w:spacing w:val="39"/>
        </w:rPr>
        <w:t xml:space="preserve"> </w:t>
      </w:r>
      <w:r>
        <w:t>popis</w:t>
      </w:r>
      <w:r>
        <w:rPr>
          <w:spacing w:val="39"/>
        </w:rPr>
        <w:t xml:space="preserve"> </w:t>
      </w:r>
      <w:r>
        <w:t>hranice</w:t>
      </w:r>
      <w:r>
        <w:rPr>
          <w:spacing w:val="39"/>
        </w:rPr>
        <w:t xml:space="preserve"> </w:t>
      </w:r>
      <w:r>
        <w:t>honitby</w:t>
      </w:r>
      <w:r>
        <w:rPr>
          <w:spacing w:val="38"/>
        </w:rPr>
        <w:t xml:space="preserve"> </w:t>
      </w:r>
      <w:r>
        <w:t>obsažený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rozhodnutí o</w:t>
      </w:r>
      <w:r>
        <w:rPr>
          <w:spacing w:val="-16"/>
        </w:rPr>
        <w:t xml:space="preserve"> </w:t>
      </w:r>
      <w:r>
        <w:t>jejím</w:t>
      </w:r>
      <w:r>
        <w:rPr>
          <w:spacing w:val="-14"/>
        </w:rPr>
        <w:t xml:space="preserve"> </w:t>
      </w:r>
      <w:r>
        <w:t>uznání.</w:t>
      </w:r>
      <w:r>
        <w:rPr>
          <w:spacing w:val="-14"/>
        </w:rPr>
        <w:t xml:space="preserve"> </w:t>
      </w:r>
      <w:r>
        <w:t>Fotokopie</w:t>
      </w:r>
      <w:r>
        <w:rPr>
          <w:spacing w:val="-13"/>
        </w:rPr>
        <w:t xml:space="preserve"> </w:t>
      </w:r>
      <w:r>
        <w:t>rozhodnutí,</w:t>
      </w:r>
      <w:r>
        <w:rPr>
          <w:spacing w:val="-14"/>
        </w:rPr>
        <w:t xml:space="preserve"> </w:t>
      </w:r>
      <w:r>
        <w:t>mapového</w:t>
      </w:r>
      <w:r>
        <w:rPr>
          <w:spacing w:val="-14"/>
        </w:rPr>
        <w:t xml:space="preserve"> </w:t>
      </w:r>
      <w:r>
        <w:t>zákresu</w:t>
      </w:r>
      <w:r>
        <w:rPr>
          <w:spacing w:val="-14"/>
        </w:rPr>
        <w:t xml:space="preserve"> </w:t>
      </w:r>
      <w:r>
        <w:t>honitb</w:t>
      </w:r>
      <w:r>
        <w:t>y</w:t>
      </w:r>
      <w:r>
        <w:rPr>
          <w:spacing w:val="-13"/>
        </w:rPr>
        <w:t xml:space="preserve"> </w:t>
      </w:r>
      <w:r>
        <w:t>včetně</w:t>
      </w:r>
      <w:r>
        <w:rPr>
          <w:spacing w:val="-14"/>
        </w:rPr>
        <w:t xml:space="preserve"> </w:t>
      </w:r>
      <w:r>
        <w:t>popisu</w:t>
      </w:r>
      <w:r>
        <w:rPr>
          <w:spacing w:val="-14"/>
        </w:rPr>
        <w:t xml:space="preserve"> </w:t>
      </w:r>
      <w:r>
        <w:t>hranic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stanovených minimálních a normovaných stavů zvěře převzal nájemce při podpisu této smlouvy.</w:t>
      </w:r>
    </w:p>
    <w:p w14:paraId="0281F104" w14:textId="77777777" w:rsidR="000215E0" w:rsidRDefault="00511E7F">
      <w:pPr>
        <w:pStyle w:val="Odstavecseseznamem"/>
        <w:numPr>
          <w:ilvl w:val="0"/>
          <w:numId w:val="8"/>
        </w:numPr>
        <w:tabs>
          <w:tab w:val="left" w:pos="480"/>
        </w:tabs>
        <w:spacing w:before="2" w:line="252" w:lineRule="exact"/>
        <w:ind w:hanging="361"/>
        <w:jc w:val="both"/>
      </w:pPr>
      <w:r>
        <w:t>Nájemce</w:t>
      </w:r>
      <w:r>
        <w:rPr>
          <w:spacing w:val="63"/>
          <w:w w:val="150"/>
        </w:rPr>
        <w:t xml:space="preserve"> </w:t>
      </w:r>
      <w:r>
        <w:t>je</w:t>
      </w:r>
      <w:r>
        <w:rPr>
          <w:spacing w:val="67"/>
          <w:w w:val="150"/>
        </w:rPr>
        <w:t xml:space="preserve"> </w:t>
      </w:r>
      <w:r>
        <w:t>spolkem</w:t>
      </w:r>
      <w:r>
        <w:rPr>
          <w:spacing w:val="68"/>
          <w:w w:val="150"/>
        </w:rPr>
        <w:t xml:space="preserve"> </w:t>
      </w:r>
      <w:r>
        <w:t>registrovaným</w:t>
      </w:r>
      <w:r>
        <w:rPr>
          <w:spacing w:val="67"/>
          <w:w w:val="150"/>
        </w:rPr>
        <w:t xml:space="preserve"> </w:t>
      </w:r>
      <w:r>
        <w:t>ve</w:t>
      </w:r>
      <w:r>
        <w:rPr>
          <w:spacing w:val="68"/>
          <w:w w:val="150"/>
        </w:rPr>
        <w:t xml:space="preserve"> </w:t>
      </w:r>
      <w:r>
        <w:t>spolkovém</w:t>
      </w:r>
      <w:r>
        <w:rPr>
          <w:spacing w:val="67"/>
          <w:w w:val="150"/>
        </w:rPr>
        <w:t xml:space="preserve"> </w:t>
      </w:r>
      <w:r>
        <w:t>rejstříku</w:t>
      </w:r>
      <w:r>
        <w:rPr>
          <w:spacing w:val="69"/>
          <w:w w:val="150"/>
        </w:rPr>
        <w:t xml:space="preserve"> </w:t>
      </w:r>
      <w:r>
        <w:t>vedeného</w:t>
      </w:r>
      <w:r>
        <w:rPr>
          <w:spacing w:val="66"/>
          <w:w w:val="150"/>
        </w:rPr>
        <w:t xml:space="preserve"> </w:t>
      </w:r>
      <w:r>
        <w:t>u</w:t>
      </w:r>
      <w:r>
        <w:rPr>
          <w:spacing w:val="65"/>
          <w:w w:val="150"/>
        </w:rPr>
        <w:t xml:space="preserve"> </w:t>
      </w:r>
      <w:r>
        <w:t>Krajského</w:t>
      </w:r>
      <w:r>
        <w:rPr>
          <w:spacing w:val="67"/>
          <w:w w:val="150"/>
        </w:rPr>
        <w:t xml:space="preserve"> </w:t>
      </w:r>
      <w:r>
        <w:rPr>
          <w:spacing w:val="-2"/>
        </w:rPr>
        <w:t>soudu</w:t>
      </w:r>
    </w:p>
    <w:p w14:paraId="0281F105" w14:textId="77777777" w:rsidR="000215E0" w:rsidRDefault="00511E7F">
      <w:pPr>
        <w:pStyle w:val="Zkladntext"/>
        <w:tabs>
          <w:tab w:val="left" w:leader="dot" w:pos="5527"/>
        </w:tabs>
        <w:spacing w:line="252" w:lineRule="exact"/>
        <w:ind w:firstLine="0"/>
      </w:pPr>
      <w:r>
        <w:t>………………………,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pod</w:t>
      </w:r>
      <w:r>
        <w:rPr>
          <w:spacing w:val="10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8"/>
        </w:rPr>
        <w:t xml:space="preserve"> </w:t>
      </w:r>
      <w:r>
        <w:rPr>
          <w:spacing w:val="-5"/>
        </w:rPr>
        <w:t>zn.</w:t>
      </w:r>
      <w:r>
        <w:tab/>
        <w:t>Nájemce</w:t>
      </w:r>
      <w:r>
        <w:rPr>
          <w:spacing w:val="5"/>
        </w:rPr>
        <w:t xml:space="preserve"> </w:t>
      </w:r>
      <w:r>
        <w:t>prohlašuje,</w:t>
      </w:r>
      <w:r>
        <w:rPr>
          <w:spacing w:val="7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splňuje</w:t>
      </w:r>
      <w:r>
        <w:rPr>
          <w:spacing w:val="7"/>
        </w:rPr>
        <w:t xml:space="preserve"> </w:t>
      </w:r>
      <w:r>
        <w:rPr>
          <w:spacing w:val="-2"/>
        </w:rPr>
        <w:t>podmínky</w:t>
      </w:r>
    </w:p>
    <w:p w14:paraId="0281F106" w14:textId="77777777" w:rsidR="000215E0" w:rsidRDefault="00511E7F">
      <w:pPr>
        <w:pStyle w:val="Zkladntext"/>
        <w:spacing w:line="252" w:lineRule="exact"/>
        <w:ind w:firstLine="0"/>
      </w:pPr>
      <w:r>
        <w:t>stanovené</w:t>
      </w:r>
      <w:r>
        <w:rPr>
          <w:spacing w:val="-5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ZoM</w:t>
      </w:r>
      <w:proofErr w:type="spellEnd"/>
      <w:r>
        <w:rPr>
          <w:spacing w:val="-4"/>
        </w:rPr>
        <w:t>.</w:t>
      </w:r>
    </w:p>
    <w:p w14:paraId="0281F107" w14:textId="77777777" w:rsidR="000215E0" w:rsidRDefault="00511E7F">
      <w:pPr>
        <w:pStyle w:val="Odstavecseseznamem"/>
        <w:numPr>
          <w:ilvl w:val="0"/>
          <w:numId w:val="8"/>
        </w:numPr>
        <w:tabs>
          <w:tab w:val="left" w:pos="480"/>
        </w:tabs>
        <w:spacing w:before="2" w:line="273" w:lineRule="exact"/>
        <w:ind w:hanging="361"/>
        <w:jc w:val="both"/>
        <w:rPr>
          <w:sz w:val="24"/>
        </w:rPr>
      </w:pPr>
      <w:r>
        <w:t>Záměr</w:t>
      </w:r>
      <w:r>
        <w:rPr>
          <w:spacing w:val="69"/>
          <w:w w:val="150"/>
        </w:rPr>
        <w:t xml:space="preserve"> </w:t>
      </w:r>
      <w:r>
        <w:t>pronájmu</w:t>
      </w:r>
      <w:r>
        <w:rPr>
          <w:spacing w:val="69"/>
          <w:w w:val="150"/>
        </w:rPr>
        <w:t xml:space="preserve"> </w:t>
      </w:r>
      <w:r>
        <w:t>honitby</w:t>
      </w:r>
      <w:r>
        <w:rPr>
          <w:spacing w:val="67"/>
          <w:w w:val="150"/>
        </w:rPr>
        <w:t xml:space="preserve"> </w:t>
      </w:r>
      <w:r>
        <w:t>nájemci</w:t>
      </w:r>
      <w:r>
        <w:rPr>
          <w:spacing w:val="70"/>
          <w:w w:val="150"/>
        </w:rPr>
        <w:t xml:space="preserve"> </w:t>
      </w:r>
      <w:r>
        <w:t>byl</w:t>
      </w:r>
      <w:r>
        <w:rPr>
          <w:spacing w:val="70"/>
          <w:w w:val="150"/>
        </w:rPr>
        <w:t xml:space="preserve"> </w:t>
      </w:r>
      <w:r>
        <w:t>schválen</w:t>
      </w:r>
      <w:r>
        <w:rPr>
          <w:spacing w:val="67"/>
          <w:w w:val="150"/>
        </w:rPr>
        <w:t xml:space="preserve"> </w:t>
      </w:r>
      <w:r>
        <w:t>valnou</w:t>
      </w:r>
      <w:r>
        <w:rPr>
          <w:spacing w:val="69"/>
          <w:w w:val="150"/>
        </w:rPr>
        <w:t xml:space="preserve"> </w:t>
      </w:r>
      <w:r>
        <w:t>hromadou</w:t>
      </w:r>
      <w:r>
        <w:rPr>
          <w:spacing w:val="69"/>
          <w:w w:val="150"/>
        </w:rPr>
        <w:t xml:space="preserve"> </w:t>
      </w:r>
      <w:r>
        <w:t>honebního</w:t>
      </w:r>
      <w:r>
        <w:rPr>
          <w:spacing w:val="69"/>
          <w:w w:val="150"/>
        </w:rPr>
        <w:t xml:space="preserve"> </w:t>
      </w:r>
      <w:r>
        <w:rPr>
          <w:spacing w:val="-2"/>
        </w:rPr>
        <w:t>společenstva</w:t>
      </w:r>
    </w:p>
    <w:p w14:paraId="0281F108" w14:textId="77777777" w:rsidR="000215E0" w:rsidRDefault="00511E7F">
      <w:pPr>
        <w:pStyle w:val="Zkladntext"/>
        <w:spacing w:line="250" w:lineRule="exact"/>
        <w:ind w:firstLine="0"/>
      </w:pPr>
      <w:r>
        <w:t>………………..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konanou</w:t>
      </w:r>
      <w:r>
        <w:rPr>
          <w:spacing w:val="-4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………………...</w:t>
      </w:r>
    </w:p>
    <w:p w14:paraId="0281F109" w14:textId="77777777" w:rsidR="000215E0" w:rsidRDefault="00511E7F">
      <w:pPr>
        <w:pStyle w:val="Odstavecseseznamem"/>
        <w:numPr>
          <w:ilvl w:val="0"/>
          <w:numId w:val="8"/>
        </w:numPr>
        <w:tabs>
          <w:tab w:val="left" w:pos="480"/>
        </w:tabs>
        <w:spacing w:before="2" w:line="237" w:lineRule="auto"/>
        <w:ind w:right="114"/>
        <w:jc w:val="both"/>
        <w:rPr>
          <w:sz w:val="24"/>
        </w:rPr>
      </w:pPr>
      <w:r>
        <w:t>Touto smlouvou pronajímá pronajímatel nájemci honitbu, aby v ní vykonával právo myslivosti po sjednanou</w:t>
      </w:r>
      <w:r>
        <w:rPr>
          <w:spacing w:val="-7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nájemce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hradit</w:t>
      </w:r>
      <w:r>
        <w:rPr>
          <w:spacing w:val="-4"/>
        </w:rPr>
        <w:t xml:space="preserve"> </w:t>
      </w:r>
      <w:r>
        <w:t>pronajímateli</w:t>
      </w:r>
      <w:r>
        <w:rPr>
          <w:spacing w:val="-6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včas</w:t>
      </w:r>
      <w:r>
        <w:rPr>
          <w:spacing w:val="-4"/>
        </w:rPr>
        <w:t xml:space="preserve"> </w:t>
      </w:r>
      <w:r>
        <w:t>sjednané</w:t>
      </w:r>
      <w:r>
        <w:rPr>
          <w:spacing w:val="-6"/>
        </w:rPr>
        <w:t xml:space="preserve"> </w:t>
      </w:r>
      <w:r>
        <w:t>nájemné,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vše</w:t>
      </w:r>
      <w:r>
        <w:rPr>
          <w:spacing w:val="-4"/>
        </w:rPr>
        <w:t xml:space="preserve"> </w:t>
      </w:r>
      <w:r>
        <w:t>za podmínek dohodnutých v této smlouvě.</w:t>
      </w:r>
    </w:p>
    <w:p w14:paraId="0281F10A" w14:textId="77777777" w:rsidR="000215E0" w:rsidRDefault="00511E7F">
      <w:pPr>
        <w:pStyle w:val="Odstavecseseznamem"/>
        <w:numPr>
          <w:ilvl w:val="0"/>
          <w:numId w:val="8"/>
        </w:numPr>
        <w:tabs>
          <w:tab w:val="left" w:pos="480"/>
        </w:tabs>
        <w:spacing w:before="4" w:line="237" w:lineRule="auto"/>
        <w:ind w:right="113"/>
        <w:jc w:val="both"/>
        <w:rPr>
          <w:sz w:val="24"/>
        </w:rPr>
      </w:pPr>
      <w:r>
        <w:t>Nájemce</w:t>
      </w:r>
      <w:r>
        <w:rPr>
          <w:spacing w:val="40"/>
        </w:rPr>
        <w:t xml:space="preserve"> </w:t>
      </w:r>
      <w:r>
        <w:t>prohlašuje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potvr</w:t>
      </w:r>
      <w:r>
        <w:t>zuje,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seznámil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stavem</w:t>
      </w:r>
      <w:r>
        <w:rPr>
          <w:spacing w:val="40"/>
        </w:rPr>
        <w:t xml:space="preserve"> </w:t>
      </w:r>
      <w:r>
        <w:t>honitby,</w:t>
      </w:r>
      <w:r>
        <w:rPr>
          <w:spacing w:val="40"/>
        </w:rPr>
        <w:t xml:space="preserve"> </w:t>
      </w:r>
      <w:r>
        <w:t>jakož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veškerých</w:t>
      </w:r>
      <w:r>
        <w:rPr>
          <w:spacing w:val="40"/>
        </w:rPr>
        <w:t xml:space="preserve"> </w:t>
      </w:r>
      <w:r>
        <w:t>porostů a mysliveckých zařízení na jejím území, a že vůči tomuto stavu nemá žádných výhrad a v takovém stavu je přijímá do nájmu.</w:t>
      </w:r>
    </w:p>
    <w:p w14:paraId="0281F10B" w14:textId="77777777" w:rsidR="000215E0" w:rsidRDefault="000215E0">
      <w:pPr>
        <w:pStyle w:val="Zkladntext"/>
        <w:spacing w:before="5"/>
        <w:ind w:left="0" w:firstLine="0"/>
        <w:jc w:val="left"/>
        <w:rPr>
          <w:sz w:val="16"/>
        </w:rPr>
      </w:pPr>
    </w:p>
    <w:p w14:paraId="0281F10C" w14:textId="77777777" w:rsidR="000215E0" w:rsidRDefault="00511E7F">
      <w:pPr>
        <w:pStyle w:val="Nadpis1"/>
        <w:spacing w:before="89" w:line="240" w:lineRule="auto"/>
        <w:ind w:right="133"/>
      </w:pPr>
      <w:r>
        <w:rPr>
          <w:spacing w:val="-5"/>
        </w:rPr>
        <w:t>II.</w:t>
      </w:r>
    </w:p>
    <w:p w14:paraId="0281F10D" w14:textId="77777777" w:rsidR="000215E0" w:rsidRDefault="00511E7F">
      <w:pPr>
        <w:pStyle w:val="Nadpis2"/>
        <w:spacing w:before="2"/>
        <w:ind w:left="214" w:right="138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0281F10E" w14:textId="77777777" w:rsidR="000215E0" w:rsidRDefault="00511E7F">
      <w:pPr>
        <w:pStyle w:val="Odstavecseseznamem"/>
        <w:numPr>
          <w:ilvl w:val="0"/>
          <w:numId w:val="7"/>
        </w:numPr>
        <w:tabs>
          <w:tab w:val="left" w:pos="480"/>
        </w:tabs>
        <w:spacing w:before="181"/>
        <w:ind w:hanging="361"/>
        <w:jc w:val="both"/>
      </w:pP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uzavírá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určitou,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let,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……………...</w:t>
      </w:r>
    </w:p>
    <w:p w14:paraId="0281F10F" w14:textId="77777777" w:rsidR="000215E0" w:rsidRDefault="00511E7F">
      <w:pPr>
        <w:pStyle w:val="Odstavecseseznamem"/>
        <w:numPr>
          <w:ilvl w:val="0"/>
          <w:numId w:val="7"/>
        </w:numPr>
        <w:tabs>
          <w:tab w:val="left" w:pos="480"/>
        </w:tabs>
        <w:spacing w:before="1"/>
        <w:ind w:right="117"/>
      </w:pP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dohodly,</w:t>
      </w:r>
      <w:r>
        <w:rPr>
          <w:spacing w:val="-15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uplynutí</w:t>
      </w:r>
      <w:r>
        <w:rPr>
          <w:spacing w:val="-13"/>
        </w:rPr>
        <w:t xml:space="preserve"> </w:t>
      </w:r>
      <w:r>
        <w:t>doby</w:t>
      </w:r>
      <w:r>
        <w:rPr>
          <w:spacing w:val="-14"/>
        </w:rPr>
        <w:t xml:space="preserve"> </w:t>
      </w:r>
      <w:r>
        <w:t>nájmu</w:t>
      </w:r>
      <w:r>
        <w:rPr>
          <w:spacing w:val="-14"/>
        </w:rPr>
        <w:t xml:space="preserve"> </w:t>
      </w:r>
      <w:r>
        <w:t>sjednaného</w:t>
      </w:r>
      <w:r>
        <w:rPr>
          <w:spacing w:val="-14"/>
        </w:rPr>
        <w:t xml:space="preserve"> </w:t>
      </w:r>
      <w:r>
        <w:t>v této</w:t>
      </w:r>
      <w:r>
        <w:rPr>
          <w:spacing w:val="-14"/>
        </w:rPr>
        <w:t xml:space="preserve"> </w:t>
      </w:r>
      <w:r>
        <w:t>smlouvě,</w:t>
      </w:r>
      <w:r>
        <w:rPr>
          <w:spacing w:val="-14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pronajímatel o uzavření nové smlouvy přednostně jednáno s nájemcem.</w:t>
      </w:r>
    </w:p>
    <w:p w14:paraId="0281F110" w14:textId="77777777" w:rsidR="000215E0" w:rsidRDefault="000215E0">
      <w:pPr>
        <w:pStyle w:val="Zkladntext"/>
        <w:spacing w:before="2"/>
        <w:ind w:left="0" w:firstLine="0"/>
        <w:jc w:val="left"/>
        <w:rPr>
          <w:sz w:val="24"/>
        </w:rPr>
      </w:pPr>
    </w:p>
    <w:p w14:paraId="0281F111" w14:textId="77777777" w:rsidR="000215E0" w:rsidRDefault="00511E7F">
      <w:pPr>
        <w:pStyle w:val="Nadpis1"/>
        <w:spacing w:line="240" w:lineRule="auto"/>
        <w:ind w:right="137"/>
      </w:pPr>
      <w:r>
        <w:rPr>
          <w:spacing w:val="-4"/>
        </w:rPr>
        <w:t>III.</w:t>
      </w:r>
    </w:p>
    <w:p w14:paraId="0281F112" w14:textId="77777777" w:rsidR="000215E0" w:rsidRDefault="00511E7F">
      <w:pPr>
        <w:pStyle w:val="Nadpis2"/>
        <w:spacing w:before="1"/>
        <w:ind w:right="138"/>
      </w:pPr>
      <w:r>
        <w:t>Práva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rPr>
          <w:spacing w:val="-4"/>
        </w:rPr>
        <w:t>stran</w:t>
      </w:r>
    </w:p>
    <w:p w14:paraId="0281F113" w14:textId="77777777" w:rsidR="000215E0" w:rsidRDefault="000215E0">
      <w:pPr>
        <w:pStyle w:val="Zkladntext"/>
        <w:spacing w:before="9"/>
        <w:ind w:left="0" w:firstLine="0"/>
        <w:jc w:val="left"/>
        <w:rPr>
          <w:b/>
          <w:sz w:val="23"/>
        </w:rPr>
      </w:pPr>
    </w:p>
    <w:p w14:paraId="0281F114" w14:textId="77777777" w:rsidR="000215E0" w:rsidRDefault="00511E7F">
      <w:pPr>
        <w:pStyle w:val="Odstavecseseznamem"/>
        <w:numPr>
          <w:ilvl w:val="0"/>
          <w:numId w:val="6"/>
        </w:numPr>
        <w:tabs>
          <w:tab w:val="left" w:pos="480"/>
        </w:tabs>
        <w:spacing w:line="252" w:lineRule="exact"/>
        <w:ind w:hanging="361"/>
        <w:jc w:val="both"/>
      </w:pPr>
      <w:r>
        <w:t>Pronajímatel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2"/>
        </w:rPr>
        <w:t>zavazuje:</w:t>
      </w:r>
    </w:p>
    <w:p w14:paraId="0281F115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4"/>
        <w:jc w:val="both"/>
      </w:pPr>
      <w:r>
        <w:t>informovat</w:t>
      </w:r>
      <w:r>
        <w:rPr>
          <w:spacing w:val="-2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nájemce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skutečnostech,</w:t>
      </w:r>
      <w:r>
        <w:rPr>
          <w:spacing w:val="-3"/>
        </w:rPr>
        <w:t xml:space="preserve"> </w:t>
      </w:r>
      <w:r>
        <w:t>změnách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přijatých</w:t>
      </w:r>
      <w:r>
        <w:rPr>
          <w:spacing w:val="-3"/>
        </w:rPr>
        <w:t xml:space="preserve"> </w:t>
      </w:r>
      <w:r>
        <w:t>opatřeních</w:t>
      </w:r>
      <w:r>
        <w:rPr>
          <w:spacing w:val="-3"/>
        </w:rPr>
        <w:t xml:space="preserve"> </w:t>
      </w:r>
      <w:r>
        <w:t>majících</w:t>
      </w:r>
      <w:r>
        <w:rPr>
          <w:spacing w:val="-3"/>
        </w:rPr>
        <w:t xml:space="preserve"> </w:t>
      </w:r>
      <w:r>
        <w:t>vliv na</w:t>
      </w:r>
      <w:r>
        <w:rPr>
          <w:spacing w:val="40"/>
        </w:rPr>
        <w:t xml:space="preserve"> </w:t>
      </w:r>
      <w:r>
        <w:t>provádění</w:t>
      </w:r>
      <w:r>
        <w:rPr>
          <w:spacing w:val="40"/>
        </w:rPr>
        <w:t xml:space="preserve"> </w:t>
      </w:r>
      <w:r>
        <w:t>myslivosti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honitbě</w:t>
      </w:r>
      <w:r>
        <w:rPr>
          <w:spacing w:val="40"/>
        </w:rPr>
        <w:t xml:space="preserve"> </w:t>
      </w:r>
      <w:r>
        <w:t>(například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změně</w:t>
      </w:r>
      <w:r>
        <w:rPr>
          <w:spacing w:val="40"/>
        </w:rPr>
        <w:t xml:space="preserve"> </w:t>
      </w:r>
      <w:r>
        <w:t>honitby,</w:t>
      </w:r>
      <w:r>
        <w:rPr>
          <w:spacing w:val="40"/>
        </w:rPr>
        <w:t xml:space="preserve"> </w:t>
      </w:r>
      <w:r>
        <w:t>výměně</w:t>
      </w:r>
      <w:r>
        <w:rPr>
          <w:spacing w:val="40"/>
        </w:rPr>
        <w:t xml:space="preserve"> </w:t>
      </w:r>
      <w:r>
        <w:t>honebních</w:t>
      </w:r>
      <w:r>
        <w:rPr>
          <w:spacing w:val="40"/>
        </w:rPr>
        <w:t xml:space="preserve"> </w:t>
      </w:r>
      <w:r>
        <w:t>pozemků, o</w:t>
      </w:r>
      <w:r>
        <w:rPr>
          <w:spacing w:val="-9"/>
        </w:rPr>
        <w:t xml:space="preserve"> </w:t>
      </w:r>
      <w:r>
        <w:t>prohlášení</w:t>
      </w:r>
      <w:r>
        <w:rPr>
          <w:spacing w:val="-10"/>
        </w:rPr>
        <w:t xml:space="preserve"> </w:t>
      </w:r>
      <w:r>
        <w:t>pozemků</w:t>
      </w:r>
      <w:r>
        <w:rPr>
          <w:spacing w:val="-11"/>
        </w:rPr>
        <w:t xml:space="preserve"> </w:t>
      </w:r>
      <w:r>
        <w:t>v honitbě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nehonební),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záměru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dní</w:t>
      </w:r>
      <w:r>
        <w:rPr>
          <w:spacing w:val="-8"/>
        </w:rPr>
        <w:t xml:space="preserve"> </w:t>
      </w:r>
      <w:r>
        <w:t>před</w:t>
      </w:r>
      <w:r>
        <w:rPr>
          <w:spacing w:val="-8"/>
        </w:rPr>
        <w:t xml:space="preserve"> </w:t>
      </w:r>
      <w:r>
        <w:t>podáním</w:t>
      </w:r>
      <w:r>
        <w:rPr>
          <w:spacing w:val="-8"/>
        </w:rPr>
        <w:t xml:space="preserve"> </w:t>
      </w:r>
      <w:r>
        <w:t>návrhu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pak do týdne od doby, kdy se o nastalých skutečnostech dozvěděl,</w:t>
      </w:r>
    </w:p>
    <w:p w14:paraId="0281F116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spacing w:before="1"/>
        <w:ind w:right="119"/>
        <w:jc w:val="both"/>
      </w:pPr>
      <w:r>
        <w:t>spolupracovat s</w:t>
      </w:r>
      <w:r>
        <w:rPr>
          <w:spacing w:val="-4"/>
        </w:rPr>
        <w:t xml:space="preserve"> </w:t>
      </w:r>
      <w:r>
        <w:t>nájemcem na odstraňování škod způsobených na zvěři při živelních pohromách; pro tento případ lze v odůvodněných případech snížit na nezbytně nutnou dobu výši nájemného,</w:t>
      </w:r>
    </w:p>
    <w:p w14:paraId="0281F117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3"/>
        <w:jc w:val="both"/>
      </w:pPr>
      <w:r>
        <w:t>spolupůsobit</w:t>
      </w:r>
      <w:r>
        <w:rPr>
          <w:spacing w:val="6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nájemcem</w:t>
      </w:r>
      <w:r>
        <w:rPr>
          <w:spacing w:val="60"/>
        </w:rPr>
        <w:t xml:space="preserve"> </w:t>
      </w:r>
      <w:r>
        <w:t>při</w:t>
      </w:r>
      <w:r>
        <w:rPr>
          <w:spacing w:val="60"/>
        </w:rPr>
        <w:t xml:space="preserve"> </w:t>
      </w:r>
      <w:r>
        <w:t>jednání</w:t>
      </w:r>
      <w:r>
        <w:rPr>
          <w:spacing w:val="6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vlastníky</w:t>
      </w:r>
      <w:r>
        <w:rPr>
          <w:spacing w:val="61"/>
        </w:rPr>
        <w:t xml:space="preserve"> </w:t>
      </w:r>
      <w:r>
        <w:t>honebních</w:t>
      </w:r>
      <w:r>
        <w:rPr>
          <w:spacing w:val="62"/>
        </w:rPr>
        <w:t xml:space="preserve"> </w:t>
      </w:r>
      <w:r>
        <w:t>pozemků</w:t>
      </w:r>
      <w:r>
        <w:rPr>
          <w:spacing w:val="61"/>
        </w:rPr>
        <w:t xml:space="preserve"> </w:t>
      </w:r>
      <w:r>
        <w:t>v</w:t>
      </w:r>
      <w:r>
        <w:rPr>
          <w:spacing w:val="61"/>
        </w:rPr>
        <w:t xml:space="preserve"> </w:t>
      </w:r>
      <w:r>
        <w:t>záležitostech</w:t>
      </w:r>
      <w:r>
        <w:rPr>
          <w:spacing w:val="62"/>
        </w:rPr>
        <w:t xml:space="preserve"> </w:t>
      </w:r>
      <w:r>
        <w:t>vstupů a vjezdů na honební pozemky za účelem provádění myslivosti, v umisťování mysliveckých zařízení, při jednáváních o náhradách škod způsobených zvěří apod.,</w:t>
      </w:r>
    </w:p>
    <w:p w14:paraId="0281F118" w14:textId="77777777" w:rsidR="000215E0" w:rsidRDefault="000215E0">
      <w:pPr>
        <w:jc w:val="both"/>
        <w:sectPr w:rsidR="000215E0">
          <w:pgSz w:w="11910" w:h="16840"/>
          <w:pgMar w:top="1720" w:right="1300" w:bottom="280" w:left="1220" w:header="708" w:footer="708" w:gutter="0"/>
          <w:cols w:space="708"/>
        </w:sectPr>
      </w:pPr>
    </w:p>
    <w:p w14:paraId="0281F119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spacing w:before="66"/>
        <w:ind w:right="118"/>
        <w:jc w:val="both"/>
      </w:pPr>
      <w:r>
        <w:lastRenderedPageBreak/>
        <w:t>spolupracovat</w:t>
      </w:r>
      <w:r>
        <w:rPr>
          <w:spacing w:val="3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nájemcem</w:t>
      </w:r>
      <w:r>
        <w:rPr>
          <w:spacing w:val="36"/>
        </w:rPr>
        <w:t xml:space="preserve"> </w:t>
      </w:r>
      <w:r>
        <w:t>při</w:t>
      </w:r>
      <w:r>
        <w:rPr>
          <w:spacing w:val="36"/>
        </w:rPr>
        <w:t xml:space="preserve"> </w:t>
      </w:r>
      <w:r>
        <w:t>preventivních</w:t>
      </w:r>
      <w:r>
        <w:rPr>
          <w:spacing w:val="37"/>
        </w:rPr>
        <w:t xml:space="preserve"> </w:t>
      </w:r>
      <w:r>
        <w:t>opatřeních</w:t>
      </w:r>
      <w:r>
        <w:rPr>
          <w:spacing w:val="38"/>
        </w:rPr>
        <w:t xml:space="preserve"> </w:t>
      </w:r>
      <w:r>
        <w:t>proti</w:t>
      </w:r>
      <w:r>
        <w:rPr>
          <w:spacing w:val="38"/>
        </w:rPr>
        <w:t xml:space="preserve"> </w:t>
      </w:r>
      <w:r>
        <w:t>vzniku</w:t>
      </w:r>
      <w:r>
        <w:rPr>
          <w:spacing w:val="37"/>
        </w:rPr>
        <w:t xml:space="preserve"> </w:t>
      </w:r>
      <w:r>
        <w:t>chorob</w:t>
      </w:r>
      <w:r>
        <w:rPr>
          <w:spacing w:val="35"/>
        </w:rPr>
        <w:t xml:space="preserve"> </w:t>
      </w:r>
      <w:r>
        <w:t>zvěře,</w:t>
      </w:r>
      <w:r>
        <w:rPr>
          <w:spacing w:val="35"/>
        </w:rPr>
        <w:t xml:space="preserve"> </w:t>
      </w:r>
      <w:r>
        <w:t>opatřeních ke zvyšování úživnosti honitby a opatřeních k ochraně ekosystému.</w:t>
      </w:r>
    </w:p>
    <w:p w14:paraId="0281F11A" w14:textId="77777777" w:rsidR="000215E0" w:rsidRDefault="00511E7F">
      <w:pPr>
        <w:pStyle w:val="Odstavecseseznamem"/>
        <w:numPr>
          <w:ilvl w:val="0"/>
          <w:numId w:val="6"/>
        </w:numPr>
        <w:tabs>
          <w:tab w:val="left" w:pos="480"/>
        </w:tabs>
        <w:spacing w:line="252" w:lineRule="exact"/>
        <w:ind w:hanging="361"/>
        <w:jc w:val="both"/>
      </w:pPr>
      <w:r>
        <w:t>Nájemce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vedle</w:t>
      </w:r>
      <w:r>
        <w:rPr>
          <w:spacing w:val="-4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upravených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ustanoveních</w:t>
      </w:r>
      <w:r>
        <w:rPr>
          <w:spacing w:val="-3"/>
        </w:rPr>
        <w:t xml:space="preserve"> </w:t>
      </w:r>
      <w:r>
        <w:t>ostatních</w:t>
      </w:r>
      <w:r>
        <w:rPr>
          <w:spacing w:val="-4"/>
        </w:rPr>
        <w:t xml:space="preserve"> </w:t>
      </w:r>
      <w:r>
        <w:t>kapitol</w:t>
      </w:r>
      <w:r>
        <w:rPr>
          <w:spacing w:val="-6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2"/>
        </w:rPr>
        <w:t>zavazuje:</w:t>
      </w:r>
    </w:p>
    <w:p w14:paraId="0281F11B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6"/>
        <w:jc w:val="both"/>
      </w:pPr>
      <w:r>
        <w:t>užívat honitbu v souladu s touto smlouvou a obecně závaznými právními předpisy, zejména zákonem č. 449/2001 Sb., a předpisy vydanými k jeho provádění a plnit povinnosti, které pro něj jako uživatele honitby z obecně závazných právních předpisů vyplývají, i</w:t>
      </w:r>
      <w:r>
        <w:t xml:space="preserve"> když nejsou v této smlouvě výslovně zmíněny,</w:t>
      </w:r>
    </w:p>
    <w:p w14:paraId="0281F11C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spacing w:before="1"/>
        <w:ind w:right="119"/>
        <w:jc w:val="both"/>
      </w:pPr>
      <w:r>
        <w:t>při výkonu svých, práv a povinnosti respektovat právo veřejnosti na volný vstup do lesa a volný přístup do krajiny,</w:t>
      </w:r>
    </w:p>
    <w:p w14:paraId="0281F11D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spacing w:line="251" w:lineRule="exact"/>
        <w:ind w:hanging="361"/>
        <w:jc w:val="both"/>
      </w:pPr>
      <w:r>
        <w:t>dodržovat</w:t>
      </w:r>
      <w:r>
        <w:rPr>
          <w:spacing w:val="-7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výkonu</w:t>
      </w:r>
      <w:r>
        <w:rPr>
          <w:spacing w:val="-4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myslivosti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pronajímané</w:t>
      </w:r>
      <w:r>
        <w:rPr>
          <w:spacing w:val="-6"/>
        </w:rPr>
        <w:t xml:space="preserve"> </w:t>
      </w:r>
      <w:r>
        <w:t>honitbě</w:t>
      </w:r>
      <w:r>
        <w:rPr>
          <w:spacing w:val="-3"/>
        </w:rPr>
        <w:t xml:space="preserve"> </w:t>
      </w:r>
      <w:r>
        <w:t>normy</w:t>
      </w:r>
      <w:r>
        <w:rPr>
          <w:spacing w:val="-4"/>
        </w:rPr>
        <w:t xml:space="preserve"> </w:t>
      </w:r>
      <w:r>
        <w:t>tzv.</w:t>
      </w:r>
      <w:r>
        <w:rPr>
          <w:spacing w:val="-5"/>
        </w:rPr>
        <w:t xml:space="preserve"> </w:t>
      </w:r>
      <w:r>
        <w:t>myslivecké</w:t>
      </w:r>
      <w:r>
        <w:rPr>
          <w:spacing w:val="-3"/>
        </w:rPr>
        <w:t xml:space="preserve"> </w:t>
      </w:r>
      <w:r>
        <w:rPr>
          <w:spacing w:val="-2"/>
        </w:rPr>
        <w:t>etiky,</w:t>
      </w:r>
    </w:p>
    <w:p w14:paraId="0281F11E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spacing w:before="1"/>
        <w:ind w:right="117"/>
        <w:jc w:val="both"/>
      </w:pPr>
      <w:r>
        <w:t>proje</w:t>
      </w:r>
      <w:r>
        <w:t>dnat s pronajímatelem v předstihu 30dnů svůj záměr navrhnout orgánu státní správy myslivosti ustanovení mysliveckého</w:t>
      </w:r>
      <w:r>
        <w:rPr>
          <w:spacing w:val="-1"/>
        </w:rPr>
        <w:t xml:space="preserve"> </w:t>
      </w:r>
      <w:r>
        <w:t>hospodáře; tento</w:t>
      </w:r>
      <w:r>
        <w:rPr>
          <w:spacing w:val="-3"/>
        </w:rPr>
        <w:t xml:space="preserve"> </w:t>
      </w:r>
      <w:r>
        <w:t>záměr vždy</w:t>
      </w:r>
      <w:r>
        <w:rPr>
          <w:spacing w:val="-1"/>
        </w:rPr>
        <w:t xml:space="preserve"> </w:t>
      </w:r>
      <w:r>
        <w:t>sdělit osobě</w:t>
      </w:r>
      <w:r>
        <w:rPr>
          <w:spacing w:val="-1"/>
        </w:rPr>
        <w:t xml:space="preserve"> </w:t>
      </w:r>
      <w:r>
        <w:t>honebního</w:t>
      </w:r>
      <w:r>
        <w:rPr>
          <w:spacing w:val="-1"/>
        </w:rPr>
        <w:t xml:space="preserve"> </w:t>
      </w:r>
      <w:r>
        <w:t>starosty a místostarosty,</w:t>
      </w:r>
    </w:p>
    <w:p w14:paraId="0281F11F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6"/>
        <w:jc w:val="both"/>
      </w:pPr>
      <w:r>
        <w:t>oznámit pronajímateli jméno, příjmení a adresu mysliveckého ho</w:t>
      </w:r>
      <w:r>
        <w:t>spodáře neprodleně po jeho ustanovení orgánem státní správy myslivosti,</w:t>
      </w:r>
    </w:p>
    <w:p w14:paraId="0281F120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spacing w:before="1" w:line="252" w:lineRule="exact"/>
        <w:ind w:hanging="361"/>
        <w:jc w:val="both"/>
      </w:pPr>
      <w:r>
        <w:t>oznámit</w:t>
      </w:r>
      <w:r>
        <w:rPr>
          <w:spacing w:val="-6"/>
        </w:rPr>
        <w:t xml:space="preserve"> </w:t>
      </w:r>
      <w:r>
        <w:t>neprodleně</w:t>
      </w:r>
      <w:r>
        <w:rPr>
          <w:spacing w:val="-4"/>
        </w:rPr>
        <w:t xml:space="preserve"> </w:t>
      </w:r>
      <w:r>
        <w:t>skutečnost,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myslivecký</w:t>
      </w:r>
      <w:r>
        <w:rPr>
          <w:spacing w:val="-7"/>
        </w:rPr>
        <w:t xml:space="preserve"> </w:t>
      </w:r>
      <w:r>
        <w:t>hospodář</w:t>
      </w:r>
      <w:r>
        <w:rPr>
          <w:spacing w:val="-3"/>
        </w:rPr>
        <w:t xml:space="preserve"> </w:t>
      </w:r>
      <w:r>
        <w:t>přestal</w:t>
      </w:r>
      <w:r>
        <w:rPr>
          <w:spacing w:val="-4"/>
        </w:rPr>
        <w:t xml:space="preserve"> </w:t>
      </w:r>
      <w:r>
        <w:t>svoji</w:t>
      </w:r>
      <w:r>
        <w:rPr>
          <w:spacing w:val="-6"/>
        </w:rPr>
        <w:t xml:space="preserve"> </w:t>
      </w:r>
      <w:r>
        <w:t>funkci</w:t>
      </w:r>
      <w:r>
        <w:rPr>
          <w:spacing w:val="-3"/>
        </w:rPr>
        <w:t xml:space="preserve"> </w:t>
      </w:r>
      <w:r>
        <w:rPr>
          <w:spacing w:val="-2"/>
        </w:rPr>
        <w:t>vykonávat</w:t>
      </w:r>
    </w:p>
    <w:p w14:paraId="0281F121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5"/>
        <w:jc w:val="both"/>
      </w:pPr>
      <w:r>
        <w:t>projednat s pronajímatelem předem svůj záměr navrhnout orgánu státní správy myslivosti ustanovení myslivecké stráže pro území honitby,</w:t>
      </w:r>
    </w:p>
    <w:p w14:paraId="0281F122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20"/>
        <w:jc w:val="both"/>
      </w:pPr>
      <w:r>
        <w:t>oznámit pronajímateli jméno, příjmení a adresu myslivecké stráže pro území honitby neprodleně po jejím ustanovení orgánem</w:t>
      </w:r>
      <w:r>
        <w:t xml:space="preserve"> státní správy myslivosti,</w:t>
      </w:r>
    </w:p>
    <w:p w14:paraId="0281F123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6"/>
        <w:jc w:val="both"/>
      </w:pPr>
      <w:r>
        <w:t>oznámit</w:t>
      </w:r>
      <w:r>
        <w:rPr>
          <w:spacing w:val="-3"/>
        </w:rPr>
        <w:t xml:space="preserve"> </w:t>
      </w:r>
      <w:r>
        <w:t>pronajímateli</w:t>
      </w:r>
      <w:r>
        <w:rPr>
          <w:spacing w:val="-3"/>
        </w:rPr>
        <w:t xml:space="preserve"> </w:t>
      </w:r>
      <w:r>
        <w:t>neprodleně</w:t>
      </w:r>
      <w:r>
        <w:rPr>
          <w:spacing w:val="-4"/>
        </w:rPr>
        <w:t xml:space="preserve"> </w:t>
      </w:r>
      <w:r>
        <w:t>skutečnost,</w:t>
      </w:r>
      <w:r>
        <w:rPr>
          <w:spacing w:val="-4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ustanoveni</w:t>
      </w:r>
      <w:r>
        <w:rPr>
          <w:spacing w:val="-6"/>
        </w:rPr>
        <w:t xml:space="preserve"> </w:t>
      </w:r>
      <w:r>
        <w:t>mysliveckou</w:t>
      </w:r>
      <w:r>
        <w:rPr>
          <w:spacing w:val="-4"/>
        </w:rPr>
        <w:t xml:space="preserve"> </w:t>
      </w:r>
      <w:proofErr w:type="gramStart"/>
      <w:r>
        <w:t>stráží</w:t>
      </w:r>
      <w:proofErr w:type="gramEnd"/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 xml:space="preserve">honitby </w:t>
      </w:r>
      <w:r>
        <w:rPr>
          <w:spacing w:val="-2"/>
        </w:rPr>
        <w:t>zaniklo,</w:t>
      </w:r>
    </w:p>
    <w:p w14:paraId="0281F124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spacing w:before="1"/>
        <w:ind w:right="118"/>
        <w:jc w:val="both"/>
      </w:pPr>
      <w:r>
        <w:t>oznámit pronajímateli neprodleně vznik všech škod způsobených v honitbě výkonem práva myslivosti, zvěří a na zvěři na majetk</w:t>
      </w:r>
      <w:r>
        <w:t>u třetích osob,</w:t>
      </w:r>
    </w:p>
    <w:p w14:paraId="0281F125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5"/>
        <w:jc w:val="both"/>
      </w:pPr>
      <w:r>
        <w:t>zajistit,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lovu</w:t>
      </w:r>
      <w:r>
        <w:rPr>
          <w:spacing w:val="-5"/>
        </w:rPr>
        <w:t xml:space="preserve"> </w:t>
      </w:r>
      <w:r>
        <w:t>zvěře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honitbě</w:t>
      </w:r>
      <w:r>
        <w:rPr>
          <w:spacing w:val="-4"/>
        </w:rPr>
        <w:t xml:space="preserve"> </w:t>
      </w:r>
      <w:r>
        <w:t>účastnily</w:t>
      </w:r>
      <w:r>
        <w:rPr>
          <w:spacing w:val="-2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platným</w:t>
      </w:r>
      <w:r>
        <w:rPr>
          <w:spacing w:val="-4"/>
        </w:rPr>
        <w:t xml:space="preserve"> </w:t>
      </w:r>
      <w:r>
        <w:t>loveckým</w:t>
      </w:r>
      <w:r>
        <w:rPr>
          <w:spacing w:val="-6"/>
        </w:rPr>
        <w:t xml:space="preserve"> </w:t>
      </w:r>
      <w:r>
        <w:t>lístkem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pojištěné pro případ odpovědnosti za škodu podle § 48 zákona č. 449/2001 Sb.,</w:t>
      </w:r>
    </w:p>
    <w:p w14:paraId="0281F126" w14:textId="77777777" w:rsidR="000215E0" w:rsidRDefault="00511E7F">
      <w:pPr>
        <w:pStyle w:val="Odstavecseseznamem"/>
        <w:numPr>
          <w:ilvl w:val="1"/>
          <w:numId w:val="6"/>
        </w:numPr>
        <w:tabs>
          <w:tab w:val="left" w:pos="624"/>
        </w:tabs>
        <w:ind w:right="112"/>
        <w:jc w:val="both"/>
      </w:pPr>
      <w:r>
        <w:t>udržovat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honitbě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vlastní</w:t>
      </w:r>
      <w:r>
        <w:rPr>
          <w:spacing w:val="-7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veškerá</w:t>
      </w:r>
      <w:r>
        <w:rPr>
          <w:spacing w:val="-9"/>
        </w:rPr>
        <w:t xml:space="preserve"> </w:t>
      </w:r>
      <w:r>
        <w:t>myslivecká</w:t>
      </w:r>
      <w:r>
        <w:rPr>
          <w:spacing w:val="-9"/>
        </w:rPr>
        <w:t xml:space="preserve"> </w:t>
      </w:r>
      <w:r>
        <w:t>zařízení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řádném</w:t>
      </w:r>
      <w:r>
        <w:rPr>
          <w:spacing w:val="-9"/>
        </w:rPr>
        <w:t xml:space="preserve"> </w:t>
      </w:r>
      <w:r>
        <w:t>stavu,</w:t>
      </w:r>
      <w:r>
        <w:rPr>
          <w:spacing w:val="-8"/>
        </w:rPr>
        <w:t xml:space="preserve"> </w:t>
      </w:r>
      <w:r>
        <w:t>který</w:t>
      </w:r>
      <w:r>
        <w:rPr>
          <w:spacing w:val="-10"/>
        </w:rPr>
        <w:t xml:space="preserve"> </w:t>
      </w:r>
      <w:r>
        <w:t>umožňuje kdykoliv</w:t>
      </w:r>
      <w:r>
        <w:rPr>
          <w:spacing w:val="-7"/>
        </w:rPr>
        <w:t xml:space="preserve"> </w:t>
      </w:r>
      <w:r>
        <w:t>tato</w:t>
      </w:r>
      <w:r>
        <w:rPr>
          <w:spacing w:val="-7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využít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účel,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němuž</w:t>
      </w:r>
      <w:r>
        <w:rPr>
          <w:spacing w:val="-4"/>
        </w:rPr>
        <w:t xml:space="preserve"> </w:t>
      </w:r>
      <w:r>
        <w:t>byla</w:t>
      </w:r>
      <w:r>
        <w:rPr>
          <w:spacing w:val="-7"/>
        </w:rPr>
        <w:t xml:space="preserve"> </w:t>
      </w:r>
      <w:r>
        <w:t>vybudována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území</w:t>
      </w:r>
      <w:r>
        <w:rPr>
          <w:spacing w:val="-4"/>
        </w:rPr>
        <w:t xml:space="preserve"> </w:t>
      </w:r>
      <w:r>
        <w:t>honitby</w:t>
      </w:r>
      <w:r>
        <w:rPr>
          <w:spacing w:val="-5"/>
        </w:rPr>
        <w:t xml:space="preserve"> </w:t>
      </w:r>
      <w:r>
        <w:t>umístěna, při zachování veškerých obecně závazných právních předpisů, zejména předpisů hygienických, veterinárních, mysliveckých, předpisů na</w:t>
      </w:r>
      <w:r>
        <w:t xml:space="preserve"> ochranu zvířat proti týrání, předpisů o ochraně přírody</w:t>
      </w:r>
      <w:r>
        <w:rPr>
          <w:spacing w:val="80"/>
        </w:rPr>
        <w:t xml:space="preserve"> </w:t>
      </w:r>
      <w:r>
        <w:t>a krajiny a předpisů lesního práva, a ve stavu, který neohrožuje zdraví a bezpečnost osob a věcí.</w:t>
      </w:r>
    </w:p>
    <w:p w14:paraId="0281F127" w14:textId="77777777" w:rsidR="000215E0" w:rsidRDefault="000215E0">
      <w:pPr>
        <w:pStyle w:val="Zkladntext"/>
        <w:spacing w:before="2"/>
        <w:ind w:left="0" w:firstLine="0"/>
        <w:jc w:val="left"/>
        <w:rPr>
          <w:sz w:val="28"/>
        </w:rPr>
      </w:pPr>
    </w:p>
    <w:p w14:paraId="0281F128" w14:textId="77777777" w:rsidR="000215E0" w:rsidRDefault="00511E7F">
      <w:pPr>
        <w:pStyle w:val="Nadpis1"/>
      </w:pPr>
      <w:r>
        <w:rPr>
          <w:spacing w:val="-5"/>
        </w:rPr>
        <w:t>IV.</w:t>
      </w:r>
    </w:p>
    <w:p w14:paraId="0281F129" w14:textId="77777777" w:rsidR="000215E0" w:rsidRDefault="00511E7F">
      <w:pPr>
        <w:pStyle w:val="Nadpis2"/>
      </w:pPr>
      <w:r>
        <w:rPr>
          <w:spacing w:val="-2"/>
        </w:rPr>
        <w:t>Nájemné</w:t>
      </w:r>
    </w:p>
    <w:p w14:paraId="0281F12A" w14:textId="77777777" w:rsidR="000215E0" w:rsidRDefault="000215E0">
      <w:pPr>
        <w:pStyle w:val="Zkladntext"/>
        <w:spacing w:before="9"/>
        <w:ind w:left="0" w:firstLine="0"/>
        <w:jc w:val="left"/>
        <w:rPr>
          <w:b/>
          <w:sz w:val="27"/>
        </w:rPr>
      </w:pPr>
    </w:p>
    <w:p w14:paraId="0281F12B" w14:textId="77777777" w:rsidR="000215E0" w:rsidRDefault="00511E7F">
      <w:pPr>
        <w:pStyle w:val="Odstavecseseznamem"/>
        <w:numPr>
          <w:ilvl w:val="0"/>
          <w:numId w:val="5"/>
        </w:numPr>
        <w:tabs>
          <w:tab w:val="left" w:pos="480"/>
          <w:tab w:val="left" w:leader="dot" w:pos="5743"/>
        </w:tabs>
        <w:ind w:right="112"/>
        <w:jc w:val="both"/>
      </w:pPr>
      <w:r>
        <w:t xml:space="preserve">Výše nájemného z honitby za jeden hektar bylo dohodou stanoveno na </w:t>
      </w:r>
      <w:proofErr w:type="gramStart"/>
      <w:r>
        <w:t>…….</w:t>
      </w:r>
      <w:proofErr w:type="gramEnd"/>
      <w:r>
        <w:t>. Kč ročně (slovy</w:t>
      </w:r>
      <w:r>
        <w:t>: čtrnáct korun českých za hektar a rok). Celková výměra uznané honitby je ………… ha, což představuje částku nájemného z honitby ve výši</w:t>
      </w:r>
      <w:proofErr w:type="gramStart"/>
      <w:r>
        <w:tab/>
      </w:r>
      <w:r>
        <w:rPr>
          <w:spacing w:val="-2"/>
        </w:rPr>
        <w:t>,-</w:t>
      </w:r>
      <w:proofErr w:type="gramEnd"/>
      <w:r>
        <w:rPr>
          <w:spacing w:val="-2"/>
        </w:rPr>
        <w:t>Kč.</w:t>
      </w:r>
    </w:p>
    <w:p w14:paraId="0281F12C" w14:textId="77777777" w:rsidR="000215E0" w:rsidRDefault="00511E7F">
      <w:pPr>
        <w:pStyle w:val="Odstavecseseznamem"/>
        <w:numPr>
          <w:ilvl w:val="0"/>
          <w:numId w:val="5"/>
        </w:numPr>
        <w:tabs>
          <w:tab w:val="left" w:pos="480"/>
        </w:tabs>
        <w:ind w:right="121"/>
        <w:jc w:val="both"/>
      </w:pPr>
      <w:r>
        <w:t>Nájemce uhradí nájemné podle odstavce 1) vždy do konce měsíce března, a to za každý kalendářní rok zpětně.</w:t>
      </w:r>
    </w:p>
    <w:p w14:paraId="0281F12D" w14:textId="77777777" w:rsidR="000215E0" w:rsidRDefault="00511E7F">
      <w:pPr>
        <w:pStyle w:val="Odstavecseseznamem"/>
        <w:numPr>
          <w:ilvl w:val="0"/>
          <w:numId w:val="5"/>
        </w:numPr>
        <w:tabs>
          <w:tab w:val="left" w:pos="480"/>
        </w:tabs>
        <w:spacing w:line="252" w:lineRule="exact"/>
        <w:ind w:hanging="361"/>
        <w:jc w:val="both"/>
      </w:pPr>
      <w:proofErr w:type="gramStart"/>
      <w:r>
        <w:t>Nájemné</w:t>
      </w:r>
      <w:r>
        <w:rPr>
          <w:spacing w:val="58"/>
          <w:w w:val="150"/>
        </w:rPr>
        <w:t xml:space="preserve">  </w:t>
      </w:r>
      <w:r>
        <w:t>bude</w:t>
      </w:r>
      <w:proofErr w:type="gramEnd"/>
      <w:r>
        <w:rPr>
          <w:spacing w:val="60"/>
          <w:w w:val="150"/>
        </w:rPr>
        <w:t xml:space="preserve">  </w:t>
      </w:r>
      <w:r>
        <w:t>zasíláno</w:t>
      </w:r>
      <w:r>
        <w:rPr>
          <w:spacing w:val="59"/>
          <w:w w:val="150"/>
        </w:rPr>
        <w:t xml:space="preserve">  </w:t>
      </w:r>
      <w:r>
        <w:t>na</w:t>
      </w:r>
      <w:r>
        <w:rPr>
          <w:spacing w:val="60"/>
          <w:w w:val="150"/>
        </w:rPr>
        <w:t xml:space="preserve">  </w:t>
      </w:r>
      <w:r>
        <w:t>běžný</w:t>
      </w:r>
      <w:r>
        <w:rPr>
          <w:spacing w:val="60"/>
          <w:w w:val="150"/>
        </w:rPr>
        <w:t xml:space="preserve">  </w:t>
      </w:r>
      <w:r>
        <w:t>účet</w:t>
      </w:r>
      <w:r>
        <w:rPr>
          <w:spacing w:val="59"/>
          <w:w w:val="150"/>
        </w:rPr>
        <w:t xml:space="preserve">  </w:t>
      </w:r>
      <w:r>
        <w:t>pronajímatele</w:t>
      </w:r>
      <w:r>
        <w:rPr>
          <w:spacing w:val="60"/>
          <w:w w:val="150"/>
        </w:rPr>
        <w:t xml:space="preserve">  </w:t>
      </w:r>
      <w:r>
        <w:t>vedeného</w:t>
      </w:r>
      <w:r>
        <w:rPr>
          <w:spacing w:val="59"/>
          <w:w w:val="150"/>
        </w:rPr>
        <w:t xml:space="preserve">  </w:t>
      </w:r>
      <w:r>
        <w:t>u</w:t>
      </w:r>
      <w:r>
        <w:rPr>
          <w:spacing w:val="60"/>
          <w:w w:val="150"/>
        </w:rPr>
        <w:t xml:space="preserve">  </w:t>
      </w:r>
      <w:r>
        <w:rPr>
          <w:spacing w:val="-2"/>
        </w:rPr>
        <w:t>společnosti</w:t>
      </w:r>
    </w:p>
    <w:p w14:paraId="0281F12E" w14:textId="77777777" w:rsidR="000215E0" w:rsidRDefault="00511E7F">
      <w:pPr>
        <w:pStyle w:val="Zkladntext"/>
        <w:tabs>
          <w:tab w:val="left" w:leader="dot" w:pos="3400"/>
        </w:tabs>
        <w:ind w:right="114" w:firstLine="0"/>
      </w:pPr>
      <w:r>
        <w:t xml:space="preserve">………………………….. pod </w:t>
      </w:r>
      <w:proofErr w:type="spellStart"/>
      <w:r>
        <w:t>č.ú</w:t>
      </w:r>
      <w:proofErr w:type="spellEnd"/>
      <w:r>
        <w:t>. ………………………. Pro specifikaci platby bude používán variabilní</w:t>
      </w:r>
      <w:r>
        <w:rPr>
          <w:spacing w:val="-8"/>
        </w:rPr>
        <w:t xml:space="preserve"> </w:t>
      </w:r>
      <w:r>
        <w:rPr>
          <w:spacing w:val="-2"/>
        </w:rPr>
        <w:t>symbol</w:t>
      </w:r>
      <w:r>
        <w:tab/>
        <w:t>Nájemné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považuje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uhrazené</w:t>
      </w:r>
      <w:r>
        <w:rPr>
          <w:spacing w:val="-6"/>
        </w:rPr>
        <w:t xml:space="preserve"> </w:t>
      </w:r>
      <w:r>
        <w:t>dnem</w:t>
      </w:r>
      <w:r>
        <w:rPr>
          <w:spacing w:val="-8"/>
        </w:rPr>
        <w:t xml:space="preserve"> </w:t>
      </w:r>
      <w:r>
        <w:t>připsání</w:t>
      </w:r>
      <w:r>
        <w:rPr>
          <w:spacing w:val="-6"/>
        </w:rPr>
        <w:t xml:space="preserve"> </w:t>
      </w:r>
      <w:r>
        <w:t>placené</w:t>
      </w:r>
      <w:r>
        <w:rPr>
          <w:spacing w:val="-6"/>
        </w:rPr>
        <w:t xml:space="preserve"> </w:t>
      </w:r>
      <w:r>
        <w:t>částky</w:t>
      </w:r>
      <w:r>
        <w:rPr>
          <w:spacing w:val="-7"/>
        </w:rPr>
        <w:t xml:space="preserve"> </w:t>
      </w:r>
      <w:r>
        <w:rPr>
          <w:spacing w:val="-5"/>
        </w:rPr>
        <w:t>na</w:t>
      </w:r>
    </w:p>
    <w:p w14:paraId="0281F12F" w14:textId="77777777" w:rsidR="000215E0" w:rsidRDefault="00511E7F">
      <w:pPr>
        <w:pStyle w:val="Zkladntext"/>
        <w:ind w:firstLine="0"/>
      </w:pPr>
      <w:r>
        <w:t>účet</w:t>
      </w:r>
      <w:r>
        <w:rPr>
          <w:spacing w:val="-2"/>
        </w:rPr>
        <w:t xml:space="preserve"> pronajímatele.</w:t>
      </w:r>
    </w:p>
    <w:p w14:paraId="0281F130" w14:textId="77777777" w:rsidR="000215E0" w:rsidRDefault="00511E7F">
      <w:pPr>
        <w:pStyle w:val="Odstavecseseznamem"/>
        <w:numPr>
          <w:ilvl w:val="0"/>
          <w:numId w:val="5"/>
        </w:numPr>
        <w:tabs>
          <w:tab w:val="left" w:pos="480"/>
        </w:tabs>
        <w:spacing w:before="2"/>
        <w:ind w:right="115"/>
        <w:jc w:val="both"/>
      </w:pPr>
      <w:r>
        <w:t>Při pozdější úhradě je nájemce povinen zaplatit pronajímateli úrok z prodlení ve výši stanovené ustanovením § 1970 zákona č. 89/2012 Sb., občanského zákoníku, ve znění pozdějších předpisů.</w:t>
      </w:r>
    </w:p>
    <w:p w14:paraId="0281F131" w14:textId="77777777" w:rsidR="000215E0" w:rsidRDefault="00511E7F">
      <w:pPr>
        <w:pStyle w:val="Odstavecseseznamem"/>
        <w:numPr>
          <w:ilvl w:val="0"/>
          <w:numId w:val="5"/>
        </w:numPr>
        <w:tabs>
          <w:tab w:val="left" w:pos="480"/>
        </w:tabs>
        <w:ind w:right="114"/>
        <w:jc w:val="both"/>
      </w:pPr>
      <w:r>
        <w:t>Nebude-li</w:t>
      </w:r>
      <w:r>
        <w:rPr>
          <w:spacing w:val="-14"/>
        </w:rPr>
        <w:t xml:space="preserve"> </w:t>
      </w:r>
      <w:r>
        <w:t>možné</w:t>
      </w:r>
      <w:r>
        <w:rPr>
          <w:spacing w:val="-14"/>
        </w:rPr>
        <w:t xml:space="preserve"> </w:t>
      </w:r>
      <w:r>
        <w:t>předmět</w:t>
      </w:r>
      <w:r>
        <w:rPr>
          <w:spacing w:val="-14"/>
        </w:rPr>
        <w:t xml:space="preserve"> </w:t>
      </w:r>
      <w:r>
        <w:t>nájmu</w:t>
      </w:r>
      <w:r>
        <w:rPr>
          <w:spacing w:val="-13"/>
        </w:rPr>
        <w:t xml:space="preserve"> </w:t>
      </w:r>
      <w:r>
        <w:t>či</w:t>
      </w:r>
      <w:r>
        <w:rPr>
          <w:spacing w:val="-14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část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objekt</w:t>
      </w:r>
      <w:r>
        <w:t>ivních</w:t>
      </w:r>
      <w:r>
        <w:rPr>
          <w:spacing w:val="-14"/>
        </w:rPr>
        <w:t xml:space="preserve"> </w:t>
      </w:r>
      <w:r>
        <w:t>důvodu</w:t>
      </w:r>
      <w:r>
        <w:rPr>
          <w:spacing w:val="-14"/>
        </w:rPr>
        <w:t xml:space="preserve"> </w:t>
      </w:r>
      <w:r>
        <w:t>využívat</w:t>
      </w:r>
      <w:r>
        <w:rPr>
          <w:spacing w:val="-14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dobu</w:t>
      </w:r>
      <w:r>
        <w:rPr>
          <w:spacing w:val="-14"/>
        </w:rPr>
        <w:t xml:space="preserve"> </w:t>
      </w:r>
      <w:r>
        <w:t>delší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měsíců v</w:t>
      </w:r>
      <w:r>
        <w:rPr>
          <w:spacing w:val="-2"/>
        </w:rPr>
        <w:t xml:space="preserve"> </w:t>
      </w:r>
      <w:r>
        <w:t>kalendářním</w:t>
      </w:r>
      <w:r>
        <w:rPr>
          <w:spacing w:val="-1"/>
        </w:rPr>
        <w:t xml:space="preserve"> </w:t>
      </w:r>
      <w:r>
        <w:t>roce,</w:t>
      </w:r>
      <w:r>
        <w:rPr>
          <w:spacing w:val="-2"/>
        </w:rPr>
        <w:t xml:space="preserve"> </w:t>
      </w:r>
      <w:r>
        <w:t>má nájemce nárok na</w:t>
      </w:r>
      <w:r>
        <w:rPr>
          <w:spacing w:val="-2"/>
        </w:rPr>
        <w:t xml:space="preserve"> </w:t>
      </w:r>
      <w:r>
        <w:t>snížení nájemného</w:t>
      </w:r>
      <w:r>
        <w:rPr>
          <w:spacing w:val="-2"/>
        </w:rPr>
        <w:t xml:space="preserve"> </w:t>
      </w:r>
      <w:r>
        <w:t>v poměrné části. V</w:t>
      </w:r>
      <w:r>
        <w:rPr>
          <w:spacing w:val="-6"/>
        </w:rPr>
        <w:t xml:space="preserve"> </w:t>
      </w:r>
      <w:r>
        <w:t>případě objektivní nemožnosti využívat předmět nájmu si smluvní strany mohou ujednat svá práva a povinnosti odchylně od této smlouvy. Pro tento případ uzavřou smluvní strany písemný dodatek smlouvy.</w:t>
      </w:r>
    </w:p>
    <w:p w14:paraId="0281F132" w14:textId="77777777" w:rsidR="000215E0" w:rsidRDefault="000215E0">
      <w:pPr>
        <w:jc w:val="both"/>
        <w:sectPr w:rsidR="000215E0">
          <w:pgSz w:w="11910" w:h="16840"/>
          <w:pgMar w:top="1460" w:right="1300" w:bottom="280" w:left="1220" w:header="708" w:footer="708" w:gutter="0"/>
          <w:cols w:space="708"/>
        </w:sectPr>
      </w:pPr>
    </w:p>
    <w:p w14:paraId="0281F133" w14:textId="77777777" w:rsidR="000215E0" w:rsidRDefault="00511E7F">
      <w:pPr>
        <w:pStyle w:val="Nadpis1"/>
        <w:spacing w:before="69"/>
      </w:pPr>
      <w:r>
        <w:rPr>
          <w:spacing w:val="-5"/>
        </w:rPr>
        <w:lastRenderedPageBreak/>
        <w:t>V.</w:t>
      </w:r>
    </w:p>
    <w:p w14:paraId="0281F134" w14:textId="77777777" w:rsidR="000215E0" w:rsidRDefault="00511E7F">
      <w:pPr>
        <w:pStyle w:val="Nadpis2"/>
        <w:ind w:right="135"/>
      </w:pPr>
      <w:r>
        <w:t>Myslivecké</w:t>
      </w:r>
      <w:r>
        <w:rPr>
          <w:spacing w:val="-6"/>
        </w:rPr>
        <w:t xml:space="preserve"> </w:t>
      </w:r>
      <w:r>
        <w:t>hospodaření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honitbě</w:t>
      </w:r>
    </w:p>
    <w:p w14:paraId="0281F135" w14:textId="77777777" w:rsidR="000215E0" w:rsidRDefault="000215E0">
      <w:pPr>
        <w:pStyle w:val="Zkladntext"/>
        <w:spacing w:before="9"/>
        <w:ind w:left="0" w:firstLine="0"/>
        <w:jc w:val="left"/>
        <w:rPr>
          <w:b/>
          <w:sz w:val="23"/>
        </w:rPr>
      </w:pPr>
    </w:p>
    <w:p w14:paraId="0281F136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2"/>
        <w:jc w:val="both"/>
      </w:pPr>
      <w:r>
        <w:t>Zaříze</w:t>
      </w:r>
      <w:r>
        <w:t>ní pro přikrmování, pozorování a lov zvěře (např.: krmelce, posedy kryté pozorovatelny aj.) dále</w:t>
      </w:r>
      <w:r>
        <w:rPr>
          <w:spacing w:val="33"/>
        </w:rPr>
        <w:t xml:space="preserve"> </w:t>
      </w:r>
      <w:r>
        <w:t>slaniska,</w:t>
      </w:r>
      <w:r>
        <w:rPr>
          <w:spacing w:val="35"/>
        </w:rPr>
        <w:t xml:space="preserve"> </w:t>
      </w:r>
      <w:r>
        <w:t>napajedla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další</w:t>
      </w:r>
      <w:r>
        <w:rPr>
          <w:spacing w:val="36"/>
        </w:rPr>
        <w:t xml:space="preserve"> </w:t>
      </w:r>
      <w:r>
        <w:t>zařízení</w:t>
      </w:r>
      <w:r>
        <w:rPr>
          <w:spacing w:val="36"/>
        </w:rPr>
        <w:t xml:space="preserve"> </w:t>
      </w:r>
      <w:r>
        <w:t>sloužící</w:t>
      </w:r>
      <w:r>
        <w:rPr>
          <w:spacing w:val="36"/>
        </w:rPr>
        <w:t xml:space="preserve"> </w:t>
      </w:r>
      <w:r>
        <w:t>mysliveckému</w:t>
      </w:r>
      <w:r>
        <w:rPr>
          <w:spacing w:val="35"/>
        </w:rPr>
        <w:t xml:space="preserve"> </w:t>
      </w:r>
      <w:r>
        <w:t>hospodaření</w:t>
      </w:r>
      <w:r>
        <w:rPr>
          <w:spacing w:val="36"/>
        </w:rPr>
        <w:t xml:space="preserve"> </w:t>
      </w:r>
      <w:r>
        <w:t>v honitbě</w:t>
      </w:r>
      <w:r>
        <w:rPr>
          <w:spacing w:val="35"/>
        </w:rPr>
        <w:t xml:space="preserve"> </w:t>
      </w:r>
      <w:r>
        <w:t>(dále</w:t>
      </w:r>
      <w:r>
        <w:rPr>
          <w:spacing w:val="35"/>
        </w:rPr>
        <w:t xml:space="preserve"> </w:t>
      </w:r>
      <w:r>
        <w:t>jen</w:t>
      </w:r>
    </w:p>
    <w:p w14:paraId="0281F137" w14:textId="77777777" w:rsidR="000215E0" w:rsidRDefault="00511E7F">
      <w:pPr>
        <w:pStyle w:val="Zkladntext"/>
        <w:spacing w:before="1"/>
        <w:ind w:right="112" w:firstLine="0"/>
      </w:pPr>
      <w:r>
        <w:t xml:space="preserve">„myslivecká zařízení“), </w:t>
      </w:r>
      <w:proofErr w:type="spellStart"/>
      <w:r>
        <w:t>přikrmovací</w:t>
      </w:r>
      <w:proofErr w:type="spellEnd"/>
      <w:r>
        <w:t xml:space="preserve"> a vnadící místa</w:t>
      </w:r>
      <w:r>
        <w:rPr>
          <w:spacing w:val="-2"/>
        </w:rPr>
        <w:t xml:space="preserve"> </w:t>
      </w:r>
      <w:r>
        <w:t>může nájemce bud</w:t>
      </w:r>
      <w:r>
        <w:t>ovat nebo na území honitby umísťovat</w:t>
      </w:r>
      <w:r>
        <w:rPr>
          <w:spacing w:val="-14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zřizovat</w:t>
      </w:r>
      <w:r>
        <w:rPr>
          <w:spacing w:val="-12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souhlasem</w:t>
      </w:r>
      <w:r>
        <w:rPr>
          <w:spacing w:val="-13"/>
        </w:rPr>
        <w:t xml:space="preserve"> </w:t>
      </w:r>
      <w:r>
        <w:t>vlastníka</w:t>
      </w:r>
      <w:r>
        <w:rPr>
          <w:spacing w:val="-12"/>
        </w:rPr>
        <w:t xml:space="preserve"> </w:t>
      </w:r>
      <w:r>
        <w:t>honebního</w:t>
      </w:r>
      <w:r>
        <w:rPr>
          <w:spacing w:val="-14"/>
        </w:rPr>
        <w:t xml:space="preserve"> </w:t>
      </w:r>
      <w:r>
        <w:t>pozemku</w:t>
      </w:r>
      <w:r>
        <w:rPr>
          <w:spacing w:val="-12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nájemce.</w:t>
      </w:r>
      <w:r>
        <w:rPr>
          <w:spacing w:val="-8"/>
        </w:rPr>
        <w:t xml:space="preserve"> </w:t>
      </w:r>
      <w:r>
        <w:t>Veškerá stávající myslivecká zařízení umístěná v honitbě jsou ve vlastnictví nájemce.</w:t>
      </w:r>
    </w:p>
    <w:p w14:paraId="0281F138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2"/>
        <w:jc w:val="both"/>
      </w:pPr>
      <w:r>
        <w:t>Pronajímatel podle této smlouvy případně vlastník honeb</w:t>
      </w:r>
      <w:r>
        <w:t>ního pozemku či jeho nájemce souhlas podle předchozího odstavce této kapitoly nevydá, pokud by vybudováním nebo umístěním mysliveckého</w:t>
      </w:r>
      <w:r>
        <w:rPr>
          <w:spacing w:val="40"/>
        </w:rPr>
        <w:t xml:space="preserve"> </w:t>
      </w:r>
      <w:r>
        <w:t>zařízení</w:t>
      </w:r>
      <w:r>
        <w:rPr>
          <w:spacing w:val="40"/>
        </w:rPr>
        <w:t xml:space="preserve"> </w:t>
      </w:r>
      <w:r>
        <w:t>došlo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ohrožení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omezení</w:t>
      </w:r>
      <w:r>
        <w:rPr>
          <w:spacing w:val="40"/>
        </w:rPr>
        <w:t xml:space="preserve"> </w:t>
      </w:r>
      <w:r>
        <w:t>hospodářské</w:t>
      </w:r>
      <w:r>
        <w:rPr>
          <w:spacing w:val="40"/>
        </w:rPr>
        <w:t xml:space="preserve"> </w:t>
      </w:r>
      <w:r>
        <w:t>činnosti</w:t>
      </w:r>
      <w:r>
        <w:rPr>
          <w:spacing w:val="40"/>
        </w:rPr>
        <w:t xml:space="preserve"> </w:t>
      </w:r>
      <w:r>
        <w:t>nájemců</w:t>
      </w:r>
      <w:r>
        <w:rPr>
          <w:spacing w:val="40"/>
        </w:rPr>
        <w:t xml:space="preserve"> </w:t>
      </w:r>
      <w:r>
        <w:t>pozemků v</w:t>
      </w:r>
      <w:r>
        <w:rPr>
          <w:spacing w:val="-11"/>
        </w:rPr>
        <w:t xml:space="preserve"> </w:t>
      </w:r>
      <w:r>
        <w:t>honitbě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vybudování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umístění</w:t>
      </w:r>
      <w:r>
        <w:rPr>
          <w:spacing w:val="-12"/>
        </w:rPr>
        <w:t xml:space="preserve"> </w:t>
      </w:r>
      <w:r>
        <w:t>mysliveckého</w:t>
      </w:r>
      <w:r>
        <w:rPr>
          <w:spacing w:val="-12"/>
        </w:rPr>
        <w:t xml:space="preserve"> </w:t>
      </w:r>
      <w:r>
        <w:t>zařízení</w:t>
      </w:r>
      <w:r>
        <w:rPr>
          <w:spacing w:val="-12"/>
        </w:rPr>
        <w:t xml:space="preserve"> </w:t>
      </w:r>
      <w:r>
        <w:t>zvýšilo</w:t>
      </w:r>
      <w:r>
        <w:rPr>
          <w:spacing w:val="-12"/>
        </w:rPr>
        <w:t xml:space="preserve"> </w:t>
      </w:r>
      <w:r>
        <w:t>nebezpečí</w:t>
      </w:r>
      <w:r>
        <w:rPr>
          <w:spacing w:val="-10"/>
        </w:rPr>
        <w:t xml:space="preserve"> </w:t>
      </w:r>
      <w:r>
        <w:t>vzniku škod na majetku státu. Dále pronajímatel, vlastník či nájemce honebního pozemku tento souhlas nevydá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případech,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jedná</w:t>
      </w:r>
      <w:r>
        <w:rPr>
          <w:spacing w:val="-2"/>
        </w:rPr>
        <w:t xml:space="preserve"> </w:t>
      </w:r>
      <w:r>
        <w:t>o zřízení</w:t>
      </w:r>
      <w:r>
        <w:rPr>
          <w:spacing w:val="-1"/>
        </w:rPr>
        <w:t xml:space="preserve"> </w:t>
      </w:r>
      <w:r>
        <w:t>stavby,</w:t>
      </w:r>
      <w:r>
        <w:rPr>
          <w:spacing w:val="-2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by byla nemovitostí.</w:t>
      </w:r>
      <w:r>
        <w:rPr>
          <w:spacing w:val="-3"/>
        </w:rPr>
        <w:t xml:space="preserve"> </w:t>
      </w:r>
      <w:r>
        <w:t>Souhlas s umístěním</w:t>
      </w:r>
      <w:r>
        <w:rPr>
          <w:spacing w:val="-1"/>
        </w:rPr>
        <w:t xml:space="preserve"> </w:t>
      </w:r>
      <w:r>
        <w:t>se vydává</w:t>
      </w:r>
      <w:r>
        <w:t xml:space="preserve"> zásadně písemně.</w:t>
      </w:r>
    </w:p>
    <w:p w14:paraId="0281F139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8"/>
        <w:jc w:val="both"/>
      </w:pPr>
      <w:r>
        <w:t xml:space="preserve">Budování a umisťování nových mysliveckých zařízení pro zvěř či </w:t>
      </w:r>
      <w:proofErr w:type="spellStart"/>
      <w:r>
        <w:t>přikrmovacích</w:t>
      </w:r>
      <w:proofErr w:type="spellEnd"/>
      <w:r>
        <w:t xml:space="preserve"> nebo vnadících míst na území honitby se uskutečňuje na náklady nájemce.</w:t>
      </w:r>
    </w:p>
    <w:p w14:paraId="0281F13A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spacing w:before="1"/>
        <w:ind w:right="112"/>
        <w:jc w:val="both"/>
      </w:pPr>
      <w:r>
        <w:t>Udělením</w:t>
      </w:r>
      <w:r>
        <w:rPr>
          <w:spacing w:val="-7"/>
        </w:rPr>
        <w:t xml:space="preserve"> </w:t>
      </w:r>
      <w:r>
        <w:t>souhlasu</w:t>
      </w:r>
      <w:r>
        <w:rPr>
          <w:spacing w:val="-8"/>
        </w:rPr>
        <w:t xml:space="preserve"> </w:t>
      </w:r>
      <w:r>
        <w:t>pronajímatele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předchozích</w:t>
      </w:r>
      <w:r>
        <w:rPr>
          <w:spacing w:val="-8"/>
        </w:rPr>
        <w:t xml:space="preserve"> </w:t>
      </w:r>
      <w:r>
        <w:t>odstavců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kapitoly</w:t>
      </w:r>
      <w:r>
        <w:rPr>
          <w:spacing w:val="-8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nejsou</w:t>
      </w:r>
      <w:r>
        <w:rPr>
          <w:spacing w:val="-3"/>
        </w:rPr>
        <w:t xml:space="preserve"> </w:t>
      </w:r>
      <w:r>
        <w:t>dotčeny povinnosti nájemce vyplývající z jiných právních předpisů (např. stavební zákon).</w:t>
      </w:r>
    </w:p>
    <w:p w14:paraId="0281F13B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2"/>
        <w:jc w:val="both"/>
      </w:pPr>
      <w:r>
        <w:t>Bude-li</w:t>
      </w:r>
      <w:r>
        <w:rPr>
          <w:spacing w:val="-9"/>
        </w:rPr>
        <w:t xml:space="preserve"> </w:t>
      </w:r>
      <w:r>
        <w:t>myslivecké</w:t>
      </w:r>
      <w:r>
        <w:rPr>
          <w:spacing w:val="-10"/>
        </w:rPr>
        <w:t xml:space="preserve"> </w:t>
      </w:r>
      <w:r>
        <w:t>zařízení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území</w:t>
      </w:r>
      <w:r>
        <w:rPr>
          <w:spacing w:val="-7"/>
        </w:rPr>
        <w:t xml:space="preserve"> </w:t>
      </w:r>
      <w:r>
        <w:t>honitby</w:t>
      </w:r>
      <w:r>
        <w:rPr>
          <w:spacing w:val="-11"/>
        </w:rPr>
        <w:t xml:space="preserve"> </w:t>
      </w:r>
      <w:r>
        <w:t>vybudováno</w:t>
      </w:r>
      <w:r>
        <w:rPr>
          <w:spacing w:val="-8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umístěno</w:t>
      </w:r>
      <w:r>
        <w:rPr>
          <w:spacing w:val="-10"/>
        </w:rPr>
        <w:t xml:space="preserve"> </w:t>
      </w:r>
      <w:proofErr w:type="spellStart"/>
      <w:r>
        <w:t>přikrmovací</w:t>
      </w:r>
      <w:proofErr w:type="spellEnd"/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vnadící místo zřízeno bez souhlasu vlastníka honebního pozemku, nájemce či pron</w:t>
      </w:r>
      <w:r>
        <w:t>ajímatele podle této smlouvy, je nájemce povinen myslivecké zařízení odstranit, a to do deseti dnů ode dne, kdy bude pronajímatelem podle této smlouvy, vlastníkem či nájemcem honebního pozemku k odstranění mysliveckého zařízení písemně vyzván.</w:t>
      </w:r>
    </w:p>
    <w:p w14:paraId="0281F13C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spacing w:before="1"/>
        <w:ind w:right="112"/>
        <w:jc w:val="both"/>
      </w:pPr>
      <w:r>
        <w:t>Pokud nájemc</w:t>
      </w:r>
      <w:r>
        <w:t xml:space="preserve">e myslivecké zařízení nebo </w:t>
      </w:r>
      <w:proofErr w:type="spellStart"/>
      <w:r>
        <w:t>přikrmovací</w:t>
      </w:r>
      <w:proofErr w:type="spellEnd"/>
      <w:r>
        <w:t xml:space="preserve"> či vnadící místo ve lhůtě podle předchozího této kapitoly neodstraní, odstraní jej pronajímatel na jeho náklady sám. Další touto smlouvou dohodnuté následky nesplněni povinnosti nájemce k odstraněni nejsou uhrazením v</w:t>
      </w:r>
      <w:r>
        <w:t xml:space="preserve">zniklé škody </w:t>
      </w:r>
      <w:r>
        <w:rPr>
          <w:spacing w:val="-2"/>
        </w:rPr>
        <w:t>dotčeny.</w:t>
      </w:r>
    </w:p>
    <w:p w14:paraId="0281F13D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5"/>
        <w:jc w:val="both"/>
      </w:pPr>
      <w:r>
        <w:t>Návrh plánu mysliveckého hospodaření, který je každoročně předkládán ke schválení orgánu státní správy myslivosti podle § 36 zákona č. 449/2001 Sb., ve znění pozdějších předpisů, je nájemce povinen</w:t>
      </w:r>
      <w:r>
        <w:rPr>
          <w:spacing w:val="-6"/>
        </w:rPr>
        <w:t xml:space="preserve"> </w:t>
      </w:r>
      <w:r>
        <w:t>vypracovat</w:t>
      </w:r>
      <w:r>
        <w:rPr>
          <w:spacing w:val="-5"/>
        </w:rPr>
        <w:t xml:space="preserve"> </w:t>
      </w:r>
      <w:r>
        <w:t>v souladu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uvedeného</w:t>
      </w:r>
      <w:r>
        <w:rPr>
          <w:spacing w:val="-8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předložit</w:t>
      </w:r>
      <w:r>
        <w:rPr>
          <w:spacing w:val="-5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dní</w:t>
      </w:r>
      <w:r>
        <w:rPr>
          <w:spacing w:val="-5"/>
        </w:rPr>
        <w:t xml:space="preserve"> </w:t>
      </w:r>
      <w:r>
        <w:t>před předáním orgánu státní správy myslivosti k vyjádření pronajímateli.</w:t>
      </w:r>
    </w:p>
    <w:p w14:paraId="0281F13E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2"/>
        <w:jc w:val="both"/>
      </w:pPr>
      <w:proofErr w:type="gramStart"/>
      <w:r>
        <w:t>Nevyjádří</w:t>
      </w:r>
      <w:proofErr w:type="gramEnd"/>
      <w:r>
        <w:t>-li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pronajímatel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dnů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předložení</w:t>
      </w:r>
      <w:r>
        <w:rPr>
          <w:spacing w:val="-11"/>
        </w:rPr>
        <w:t xml:space="preserve"> </w:t>
      </w:r>
      <w:r>
        <w:t>návrhu</w:t>
      </w:r>
      <w:r>
        <w:rPr>
          <w:spacing w:val="-12"/>
        </w:rPr>
        <w:t xml:space="preserve"> </w:t>
      </w:r>
      <w:r>
        <w:t>plánu</w:t>
      </w:r>
      <w:r>
        <w:rPr>
          <w:spacing w:val="-11"/>
        </w:rPr>
        <w:t xml:space="preserve"> </w:t>
      </w:r>
      <w:r>
        <w:t>mysliveckého</w:t>
      </w:r>
      <w:r>
        <w:rPr>
          <w:spacing w:val="-12"/>
        </w:rPr>
        <w:t xml:space="preserve"> </w:t>
      </w:r>
      <w:r>
        <w:t>hospodaření</w:t>
      </w:r>
      <w:r>
        <w:rPr>
          <w:spacing w:val="-11"/>
        </w:rPr>
        <w:t xml:space="preserve"> </w:t>
      </w:r>
      <w:r>
        <w:t>k jeho obsahu, má se za to, že s ním souhlasí.</w:t>
      </w:r>
    </w:p>
    <w:p w14:paraId="0281F13F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8"/>
        <w:jc w:val="both"/>
      </w:pPr>
      <w:r>
        <w:t>Povinnost k</w:t>
      </w:r>
      <w:r>
        <w:rPr>
          <w:spacing w:val="-2"/>
        </w:rPr>
        <w:t xml:space="preserve"> </w:t>
      </w:r>
      <w:r>
        <w:t>předložení plánu mysliveckého hospodaření pronajímateli se považuje za splněnou dnem, kdy byl návrh pronajímateli prokazatelně doručen.</w:t>
      </w:r>
    </w:p>
    <w:p w14:paraId="0281F140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4"/>
        <w:jc w:val="both"/>
      </w:pPr>
      <w:r>
        <w:t xml:space="preserve">Nájemce je povinen zajišťovat v honitbě chov zvěře v rozmezí </w:t>
      </w:r>
      <w:r>
        <w:t>mezi minimální a normovaným stavem</w:t>
      </w:r>
      <w:r>
        <w:rPr>
          <w:spacing w:val="-1"/>
        </w:rPr>
        <w:t xml:space="preserve"> </w:t>
      </w:r>
      <w:r>
        <w:t>zvěře,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určeny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státní</w:t>
      </w:r>
      <w:r>
        <w:rPr>
          <w:spacing w:val="-1"/>
        </w:rPr>
        <w:t xml:space="preserve"> </w:t>
      </w:r>
      <w:r>
        <w:t>správy</w:t>
      </w:r>
      <w:r>
        <w:rPr>
          <w:spacing w:val="-4"/>
        </w:rPr>
        <w:t xml:space="preserve"> </w:t>
      </w:r>
      <w:r>
        <w:t>myslivosti.</w:t>
      </w:r>
      <w:r>
        <w:rPr>
          <w:spacing w:val="-2"/>
        </w:rPr>
        <w:t xml:space="preserve"> </w:t>
      </w:r>
      <w:r>
        <w:t>Nájemce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zavazuje, že vyrozumí pronajímatele o každém sčítání stavů zvěře v honitbě, které bude provádět sám nebo prostřednictvím třetích osob, a to</w:t>
      </w:r>
      <w:r>
        <w:t xml:space="preserve"> tak, že oznámení o každém připravovaném sčítání sdělí pronajímateli nejméně deset dní přede dnem, kdy bude sčítání prováděno.</w:t>
      </w:r>
    </w:p>
    <w:p w14:paraId="0281F141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5"/>
        <w:jc w:val="both"/>
      </w:pPr>
      <w:r>
        <w:t>Stav</w:t>
      </w:r>
      <w:r>
        <w:rPr>
          <w:spacing w:val="-10"/>
        </w:rPr>
        <w:t xml:space="preserve"> </w:t>
      </w:r>
      <w:r>
        <w:t>zvěře</w:t>
      </w:r>
      <w:r>
        <w:rPr>
          <w:spacing w:val="-9"/>
        </w:rPr>
        <w:t xml:space="preserve"> </w:t>
      </w:r>
      <w:r>
        <w:t>zjištěný</w:t>
      </w:r>
      <w:r>
        <w:rPr>
          <w:spacing w:val="-9"/>
        </w:rPr>
        <w:t xml:space="preserve"> </w:t>
      </w:r>
      <w:r>
        <w:t>nájemcem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pronajímatel</w:t>
      </w:r>
      <w:r>
        <w:rPr>
          <w:spacing w:val="-7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kdykoliv</w:t>
      </w:r>
      <w:r>
        <w:rPr>
          <w:spacing w:val="-10"/>
        </w:rPr>
        <w:t xml:space="preserve"> </w:t>
      </w:r>
      <w:r>
        <w:t>ověřit</w:t>
      </w:r>
      <w:r>
        <w:rPr>
          <w:spacing w:val="-7"/>
        </w:rPr>
        <w:t xml:space="preserve"> </w:t>
      </w:r>
      <w:r>
        <w:t>vlastním</w:t>
      </w:r>
      <w:r>
        <w:rPr>
          <w:spacing w:val="-8"/>
        </w:rPr>
        <w:t xml:space="preserve"> </w:t>
      </w:r>
      <w:r>
        <w:t>sčítáním.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 xml:space="preserve">vznik jakýchkoliv právních následků </w:t>
      </w:r>
      <w:r>
        <w:t xml:space="preserve">sjednaných či předvídaných v této smlouvě, pro případ překročení normovaného stavu zvěře nebo snížení stavu zvěře pod minimální stav je v případě rozdílů mezi výsledkem sčítání zvěře zjištěným pronajímatelem a výsledkem zjištěným nájemcem rozhodný početní </w:t>
      </w:r>
      <w:r>
        <w:t>stav zjištěný pronajímatelem.</w:t>
      </w:r>
    </w:p>
    <w:p w14:paraId="0281F142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8"/>
        <w:jc w:val="both"/>
      </w:pPr>
      <w:r>
        <w:t>Nájemce je povinen vést řádnou evidenci o druzích, pohlaví, počtu, hmotnosti a bodové hodnotě trofejí (CIC) veškeré zvěře ulovené v honitbě a údaje z této evidence kdykoliv na požádání poskytnout pronajímateli.</w:t>
      </w:r>
    </w:p>
    <w:p w14:paraId="0281F143" w14:textId="77777777" w:rsidR="000215E0" w:rsidRDefault="000215E0">
      <w:pPr>
        <w:jc w:val="both"/>
        <w:sectPr w:rsidR="000215E0">
          <w:pgSz w:w="11910" w:h="16840"/>
          <w:pgMar w:top="1780" w:right="1300" w:bottom="280" w:left="1220" w:header="708" w:footer="708" w:gutter="0"/>
          <w:cols w:space="708"/>
        </w:sectPr>
      </w:pPr>
    </w:p>
    <w:p w14:paraId="0281F144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spacing w:before="66"/>
        <w:ind w:right="115"/>
        <w:jc w:val="both"/>
      </w:pPr>
      <w:r>
        <w:lastRenderedPageBreak/>
        <w:t>N</w:t>
      </w:r>
      <w:r>
        <w:t>ájemce je oprávněn vykonávat na území honitby právo myslivosti, tzn., že je oprávněn a povinen na území honitby chránit, cílevědomě chovat a lovit zvěř, ulovenou nebo nalezenou uhynulou zvěř, její vývojová stadia a shozy paroží si přivlastňovat a k tomu je</w:t>
      </w:r>
      <w:r>
        <w:t xml:space="preserve"> oprávněn užívat v nezbytné míře honebních pozemků, to vše za podmínek dohodnutých v této smlouvě.</w:t>
      </w:r>
    </w:p>
    <w:p w14:paraId="0281F145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9"/>
        <w:jc w:val="both"/>
      </w:pPr>
      <w:r>
        <w:t>Nájemce</w:t>
      </w:r>
      <w:r>
        <w:rPr>
          <w:spacing w:val="40"/>
        </w:rPr>
        <w:t xml:space="preserve"> </w:t>
      </w:r>
      <w:r>
        <w:t>bere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vědomí,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vstup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území</w:t>
      </w:r>
      <w:r>
        <w:rPr>
          <w:spacing w:val="40"/>
        </w:rPr>
        <w:t xml:space="preserve"> </w:t>
      </w:r>
      <w:r>
        <w:t>honitby,</w:t>
      </w:r>
      <w:r>
        <w:rPr>
          <w:spacing w:val="40"/>
        </w:rPr>
        <w:t xml:space="preserve"> </w:t>
      </w:r>
      <w:r>
        <w:t>pohyb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něm,</w:t>
      </w:r>
      <w:r>
        <w:rPr>
          <w:spacing w:val="40"/>
        </w:rPr>
        <w:t xml:space="preserve"> </w:t>
      </w:r>
      <w:r>
        <w:t>výkon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myslivosti i jakákoliv jiná činnost na území honitby se uskutečňuje na vlastní nebezpečí nájemce a že pronajímatel neodpovídá za škody, které nájemci na území honitby vzniknou.</w:t>
      </w:r>
    </w:p>
    <w:p w14:paraId="0281F146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9"/>
        <w:jc w:val="both"/>
      </w:pPr>
      <w:r>
        <w:t>Nájemce bere na vědomí, že podnájem honitby nebo její části, jakož i přenechání</w:t>
      </w:r>
      <w:r>
        <w:t xml:space="preserve"> lovu na území honitby</w:t>
      </w:r>
      <w:r>
        <w:rPr>
          <w:spacing w:val="-14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její</w:t>
      </w:r>
      <w:r>
        <w:rPr>
          <w:spacing w:val="-14"/>
        </w:rPr>
        <w:t xml:space="preserve"> </w:t>
      </w:r>
      <w:r>
        <w:t>části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úplatu</w:t>
      </w:r>
      <w:r>
        <w:rPr>
          <w:spacing w:val="-14"/>
        </w:rPr>
        <w:t xml:space="preserve"> </w:t>
      </w:r>
      <w:r>
        <w:t>třetím</w:t>
      </w:r>
      <w:r>
        <w:rPr>
          <w:spacing w:val="-14"/>
        </w:rPr>
        <w:t xml:space="preserve"> </w:t>
      </w:r>
      <w:r>
        <w:t>osobám,</w:t>
      </w:r>
      <w:r>
        <w:rPr>
          <w:spacing w:val="-13"/>
        </w:rPr>
        <w:t xml:space="preserve"> </w:t>
      </w:r>
      <w:r>
        <w:t>pokud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nejedná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poplatkový</w:t>
      </w:r>
      <w:r>
        <w:rPr>
          <w:spacing w:val="-14"/>
        </w:rPr>
        <w:t xml:space="preserve"> </w:t>
      </w:r>
      <w:r>
        <w:t>odstřel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doprovodem, jsou zákonem zakázány.</w:t>
      </w:r>
    </w:p>
    <w:p w14:paraId="0281F147" w14:textId="77777777" w:rsidR="000215E0" w:rsidRDefault="00511E7F">
      <w:pPr>
        <w:pStyle w:val="Odstavecseseznamem"/>
        <w:numPr>
          <w:ilvl w:val="0"/>
          <w:numId w:val="4"/>
        </w:numPr>
        <w:tabs>
          <w:tab w:val="left" w:pos="480"/>
        </w:tabs>
        <w:ind w:right="114"/>
        <w:jc w:val="both"/>
      </w:pPr>
      <w:r>
        <w:t>Jakákoliv vyjádření a stanoviska pronajímatele (připomínky k návrhu plánu mysliveckého hospodaření, vypuštění zvěře n</w:t>
      </w:r>
      <w:r>
        <w:t xml:space="preserve">a území honitby, či souhlas s vybudováním a umístěním mysliveckých zařízení, </w:t>
      </w:r>
      <w:proofErr w:type="spellStart"/>
      <w:r>
        <w:t>přikrmovacích</w:t>
      </w:r>
      <w:proofErr w:type="spellEnd"/>
      <w:r>
        <w:t xml:space="preserve"> či vnadících míst), která nesplňují podmínku písemnosti, nevyvolávají právní účinky.</w:t>
      </w:r>
    </w:p>
    <w:p w14:paraId="0281F148" w14:textId="77777777" w:rsidR="000215E0" w:rsidRDefault="000215E0">
      <w:pPr>
        <w:pStyle w:val="Zkladntext"/>
        <w:spacing w:before="2"/>
        <w:ind w:left="0" w:firstLine="0"/>
        <w:jc w:val="left"/>
        <w:rPr>
          <w:sz w:val="28"/>
        </w:rPr>
      </w:pPr>
    </w:p>
    <w:p w14:paraId="0281F149" w14:textId="77777777" w:rsidR="000215E0" w:rsidRDefault="00511E7F">
      <w:pPr>
        <w:pStyle w:val="Nadpis1"/>
      </w:pPr>
      <w:r>
        <w:rPr>
          <w:spacing w:val="-5"/>
        </w:rPr>
        <w:t>VI.</w:t>
      </w:r>
    </w:p>
    <w:p w14:paraId="0281F14A" w14:textId="77777777" w:rsidR="000215E0" w:rsidRDefault="00511E7F">
      <w:pPr>
        <w:pStyle w:val="Nadpis2"/>
        <w:ind w:left="214" w:right="138"/>
      </w:pPr>
      <w:r>
        <w:t>Kontrolní</w:t>
      </w:r>
      <w:r>
        <w:rPr>
          <w:spacing w:val="-11"/>
        </w:rPr>
        <w:t xml:space="preserve"> </w:t>
      </w:r>
      <w:r>
        <w:rPr>
          <w:spacing w:val="-2"/>
        </w:rPr>
        <w:t>opatření</w:t>
      </w:r>
    </w:p>
    <w:p w14:paraId="0281F14B" w14:textId="77777777" w:rsidR="000215E0" w:rsidRDefault="000215E0">
      <w:pPr>
        <w:pStyle w:val="Zkladntext"/>
        <w:spacing w:before="9"/>
        <w:ind w:left="0" w:firstLine="0"/>
        <w:jc w:val="left"/>
        <w:rPr>
          <w:b/>
          <w:sz w:val="27"/>
        </w:rPr>
      </w:pPr>
    </w:p>
    <w:p w14:paraId="0281F14C" w14:textId="77777777" w:rsidR="000215E0" w:rsidRDefault="00511E7F">
      <w:pPr>
        <w:pStyle w:val="Odstavecseseznamem"/>
        <w:numPr>
          <w:ilvl w:val="0"/>
          <w:numId w:val="3"/>
        </w:numPr>
        <w:tabs>
          <w:tab w:val="left" w:pos="480"/>
        </w:tabs>
        <w:ind w:right="112"/>
        <w:jc w:val="both"/>
      </w:pPr>
      <w:r>
        <w:t>Pronajímatel je oprávněn písemně přizvat na jednání honebního výboru nebo pochůzce v honitbě zástupce</w:t>
      </w:r>
      <w:r>
        <w:rPr>
          <w:spacing w:val="-12"/>
        </w:rPr>
        <w:t xml:space="preserve"> </w:t>
      </w:r>
      <w:r>
        <w:t>nájemce</w:t>
      </w:r>
      <w:r>
        <w:rPr>
          <w:spacing w:val="-12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podání</w:t>
      </w:r>
      <w:r>
        <w:rPr>
          <w:spacing w:val="-14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mysliveckých</w:t>
      </w:r>
      <w:r>
        <w:rPr>
          <w:spacing w:val="-13"/>
        </w:rPr>
        <w:t xml:space="preserve"> </w:t>
      </w:r>
      <w:r>
        <w:t>záměrech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důležitých</w:t>
      </w:r>
      <w:r>
        <w:rPr>
          <w:spacing w:val="-12"/>
        </w:rPr>
        <w:t xml:space="preserve"> </w:t>
      </w:r>
      <w:r>
        <w:t>otázkách</w:t>
      </w:r>
      <w:r>
        <w:rPr>
          <w:spacing w:val="-13"/>
        </w:rPr>
        <w:t xml:space="preserve"> </w:t>
      </w:r>
      <w:r>
        <w:t>mysliveckého hospodaření. Nájemce je povinen tomuto pozvání vyhovět.</w:t>
      </w:r>
    </w:p>
    <w:p w14:paraId="0281F14D" w14:textId="77777777" w:rsidR="000215E0" w:rsidRDefault="00511E7F">
      <w:pPr>
        <w:pStyle w:val="Odstavecseseznamem"/>
        <w:numPr>
          <w:ilvl w:val="0"/>
          <w:numId w:val="3"/>
        </w:numPr>
        <w:tabs>
          <w:tab w:val="left" w:pos="480"/>
        </w:tabs>
        <w:ind w:right="112"/>
        <w:jc w:val="both"/>
      </w:pPr>
      <w:r>
        <w:t>Pro</w:t>
      </w:r>
      <w:r>
        <w:rPr>
          <w:spacing w:val="-16"/>
        </w:rPr>
        <w:t xml:space="preserve"> </w:t>
      </w:r>
      <w:r>
        <w:t>výklad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vztahů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ní</w:t>
      </w:r>
      <w:r>
        <w:rPr>
          <w:spacing w:val="-13"/>
        </w:rPr>
        <w:t xml:space="preserve"> </w:t>
      </w:r>
      <w:r>
        <w:t>vyplývajících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nájemce</w:t>
      </w:r>
      <w:r>
        <w:rPr>
          <w:spacing w:val="-14"/>
        </w:rPr>
        <w:t xml:space="preserve"> </w:t>
      </w:r>
      <w:r>
        <w:t>považuje</w:t>
      </w:r>
      <w:r>
        <w:rPr>
          <w:spacing w:val="-14"/>
        </w:rPr>
        <w:t xml:space="preserve"> </w:t>
      </w:r>
      <w:r>
        <w:t>též</w:t>
      </w:r>
      <w:r>
        <w:rPr>
          <w:spacing w:val="-14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všech osob, které mají k</w:t>
      </w:r>
      <w:r>
        <w:rPr>
          <w:spacing w:val="-1"/>
        </w:rPr>
        <w:t xml:space="preserve"> </w:t>
      </w:r>
      <w:r>
        <w:t>nájemci právní vztah založený postavením člena nebo zaměstnance neb</w:t>
      </w:r>
      <w:r>
        <w:t>o jiný právní vztah umožňující osobám vystupovat v honitbě jménem nájemce.</w:t>
      </w:r>
    </w:p>
    <w:p w14:paraId="0281F14E" w14:textId="77777777" w:rsidR="000215E0" w:rsidRDefault="00511E7F">
      <w:pPr>
        <w:pStyle w:val="Odstavecseseznamem"/>
        <w:numPr>
          <w:ilvl w:val="0"/>
          <w:numId w:val="3"/>
        </w:numPr>
        <w:tabs>
          <w:tab w:val="left" w:pos="480"/>
        </w:tabs>
        <w:spacing w:before="2"/>
        <w:ind w:right="122"/>
        <w:jc w:val="both"/>
      </w:pPr>
      <w:r>
        <w:t>Pronajímatel má právo kdykoliv kontrolovat, zda a jakým způsobem plní nájemce své povinnosti vyplývající z této smlouvy, a to i prostřednictvím třetích osob.</w:t>
      </w:r>
    </w:p>
    <w:p w14:paraId="0281F14F" w14:textId="77777777" w:rsidR="000215E0" w:rsidRDefault="00511E7F">
      <w:pPr>
        <w:pStyle w:val="Odstavecseseznamem"/>
        <w:numPr>
          <w:ilvl w:val="0"/>
          <w:numId w:val="3"/>
        </w:numPr>
        <w:tabs>
          <w:tab w:val="left" w:pos="480"/>
        </w:tabs>
        <w:spacing w:line="243" w:lineRule="exact"/>
        <w:ind w:hanging="361"/>
        <w:jc w:val="both"/>
      </w:pPr>
      <w:r>
        <w:t>Vedle</w:t>
      </w:r>
      <w:r>
        <w:rPr>
          <w:spacing w:val="-11"/>
        </w:rPr>
        <w:t xml:space="preserve"> </w:t>
      </w:r>
      <w:r>
        <w:t>povinností</w:t>
      </w:r>
      <w:r>
        <w:rPr>
          <w:spacing w:val="-8"/>
        </w:rPr>
        <w:t xml:space="preserve"> </w:t>
      </w:r>
      <w:r>
        <w:t>sjedna</w:t>
      </w:r>
      <w:r>
        <w:t>ných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ustanoveních</w:t>
      </w:r>
      <w:r>
        <w:rPr>
          <w:spacing w:val="-9"/>
        </w:rPr>
        <w:t xml:space="preserve"> </w:t>
      </w:r>
      <w:r>
        <w:t>ostatních</w:t>
      </w:r>
      <w:r>
        <w:rPr>
          <w:spacing w:val="-8"/>
        </w:rPr>
        <w:t xml:space="preserve"> </w:t>
      </w:r>
      <w:r>
        <w:t>článků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pronajímatel</w:t>
      </w:r>
      <w:r>
        <w:rPr>
          <w:spacing w:val="-7"/>
        </w:rPr>
        <w:t xml:space="preserve"> </w:t>
      </w:r>
      <w:r>
        <w:rPr>
          <w:spacing w:val="-2"/>
        </w:rPr>
        <w:t>povinen:</w:t>
      </w:r>
    </w:p>
    <w:p w14:paraId="0281F150" w14:textId="77777777" w:rsidR="000215E0" w:rsidRDefault="00511E7F">
      <w:pPr>
        <w:pStyle w:val="Odstavecseseznamem"/>
        <w:numPr>
          <w:ilvl w:val="1"/>
          <w:numId w:val="3"/>
        </w:numPr>
        <w:tabs>
          <w:tab w:val="left" w:pos="762"/>
          <w:tab w:val="left" w:pos="763"/>
        </w:tabs>
        <w:spacing w:line="232" w:lineRule="exact"/>
        <w:ind w:hanging="361"/>
      </w:pPr>
      <w:r>
        <w:t>umožnit</w:t>
      </w:r>
      <w:r>
        <w:rPr>
          <w:spacing w:val="-14"/>
        </w:rPr>
        <w:t xml:space="preserve"> </w:t>
      </w:r>
      <w:r>
        <w:t>nájemci</w:t>
      </w:r>
      <w:r>
        <w:rPr>
          <w:spacing w:val="-11"/>
        </w:rPr>
        <w:t xml:space="preserve"> </w:t>
      </w:r>
      <w:r>
        <w:t>řádné</w:t>
      </w:r>
      <w:r>
        <w:rPr>
          <w:spacing w:val="-10"/>
        </w:rPr>
        <w:t xml:space="preserve"> </w:t>
      </w:r>
      <w:r>
        <w:t>užívání</w:t>
      </w:r>
      <w:r>
        <w:rPr>
          <w:spacing w:val="-10"/>
        </w:rPr>
        <w:t xml:space="preserve"> </w:t>
      </w:r>
      <w:r>
        <w:t>honitby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výkon</w:t>
      </w:r>
      <w:r>
        <w:rPr>
          <w:spacing w:val="-11"/>
        </w:rPr>
        <w:t xml:space="preserve"> </w:t>
      </w:r>
      <w:r>
        <w:t>práva</w:t>
      </w:r>
      <w:r>
        <w:rPr>
          <w:spacing w:val="-13"/>
        </w:rPr>
        <w:t xml:space="preserve"> </w:t>
      </w:r>
      <w:r>
        <w:t>myslivosti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území</w:t>
      </w:r>
      <w:r>
        <w:rPr>
          <w:spacing w:val="-12"/>
        </w:rPr>
        <w:t xml:space="preserve"> </w:t>
      </w:r>
      <w:r>
        <w:rPr>
          <w:spacing w:val="-2"/>
        </w:rPr>
        <w:t>honitby,</w:t>
      </w:r>
    </w:p>
    <w:p w14:paraId="0281F151" w14:textId="77777777" w:rsidR="000215E0" w:rsidRDefault="00511E7F">
      <w:pPr>
        <w:pStyle w:val="Odstavecseseznamem"/>
        <w:numPr>
          <w:ilvl w:val="1"/>
          <w:numId w:val="3"/>
        </w:numPr>
        <w:tabs>
          <w:tab w:val="left" w:pos="763"/>
        </w:tabs>
        <w:spacing w:before="6" w:line="218" w:lineRule="auto"/>
        <w:ind w:right="560"/>
      </w:pPr>
      <w:r>
        <w:t>oznámit</w:t>
      </w:r>
      <w:r>
        <w:rPr>
          <w:spacing w:val="-4"/>
        </w:rPr>
        <w:t xml:space="preserve"> </w:t>
      </w:r>
      <w:r>
        <w:t>nájemci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předstihem</w:t>
      </w:r>
      <w:r>
        <w:rPr>
          <w:spacing w:val="-4"/>
        </w:rPr>
        <w:t xml:space="preserve"> </w:t>
      </w:r>
      <w:r>
        <w:t>patnácti</w:t>
      </w:r>
      <w:r>
        <w:rPr>
          <w:spacing w:val="-4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svůj</w:t>
      </w:r>
      <w:r>
        <w:rPr>
          <w:spacing w:val="-4"/>
        </w:rPr>
        <w:t xml:space="preserve"> </w:t>
      </w:r>
      <w:r>
        <w:t>záměr</w:t>
      </w:r>
      <w:r>
        <w:rPr>
          <w:spacing w:val="-6"/>
        </w:rPr>
        <w:t xml:space="preserve"> </w:t>
      </w:r>
      <w:r>
        <w:t>navrhnout</w:t>
      </w:r>
      <w:r>
        <w:rPr>
          <w:spacing w:val="-4"/>
        </w:rPr>
        <w:t xml:space="preserve"> </w:t>
      </w:r>
      <w:r>
        <w:t>změnu</w:t>
      </w:r>
      <w:r>
        <w:rPr>
          <w:spacing w:val="-4"/>
        </w:rPr>
        <w:t xml:space="preserve"> </w:t>
      </w:r>
      <w:r>
        <w:t>honitby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31 zákona č. 499/2001 Sb., a</w:t>
      </w:r>
    </w:p>
    <w:p w14:paraId="0281F152" w14:textId="77777777" w:rsidR="000215E0" w:rsidRDefault="00511E7F">
      <w:pPr>
        <w:pStyle w:val="Odstavecseseznamem"/>
        <w:numPr>
          <w:ilvl w:val="1"/>
          <w:numId w:val="3"/>
        </w:numPr>
        <w:tabs>
          <w:tab w:val="left" w:pos="762"/>
          <w:tab w:val="left" w:pos="763"/>
        </w:tabs>
        <w:spacing w:line="230" w:lineRule="exact"/>
        <w:ind w:hanging="361"/>
      </w:pPr>
      <w:r>
        <w:t>oznámit</w:t>
      </w:r>
      <w:r>
        <w:rPr>
          <w:spacing w:val="-2"/>
        </w:rPr>
        <w:t xml:space="preserve"> </w:t>
      </w:r>
      <w:r>
        <w:t>nájemci</w:t>
      </w:r>
      <w:r>
        <w:rPr>
          <w:spacing w:val="-2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zbytečného</w:t>
      </w:r>
      <w:r>
        <w:rPr>
          <w:spacing w:val="-2"/>
        </w:rPr>
        <w:t xml:space="preserve"> </w:t>
      </w:r>
      <w:r>
        <w:t>odkladu,</w:t>
      </w:r>
      <w:r>
        <w:rPr>
          <w:spacing w:val="-3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došlo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zániku</w:t>
      </w:r>
      <w:r>
        <w:rPr>
          <w:spacing w:val="-3"/>
        </w:rPr>
        <w:t xml:space="preserve"> </w:t>
      </w:r>
      <w:r>
        <w:t>honitby</w:t>
      </w:r>
      <w:r>
        <w:rPr>
          <w:spacing w:val="-3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0281F153" w14:textId="77777777" w:rsidR="000215E0" w:rsidRDefault="00511E7F">
      <w:pPr>
        <w:pStyle w:val="Zkladntext"/>
        <w:spacing w:line="250" w:lineRule="exact"/>
        <w:ind w:left="762" w:firstLine="0"/>
        <w:jc w:val="left"/>
      </w:pPr>
      <w:r>
        <w:rPr>
          <w:spacing w:val="-4"/>
        </w:rPr>
        <w:t>zákona</w:t>
      </w:r>
      <w:r>
        <w:rPr>
          <w:spacing w:val="-3"/>
        </w:rPr>
        <w:t xml:space="preserve"> </w:t>
      </w:r>
      <w:r>
        <w:rPr>
          <w:spacing w:val="-4"/>
        </w:rPr>
        <w:t>č.</w:t>
      </w:r>
      <w:r>
        <w:rPr>
          <w:spacing w:val="-2"/>
        </w:rPr>
        <w:t xml:space="preserve"> </w:t>
      </w:r>
      <w:r>
        <w:rPr>
          <w:spacing w:val="-4"/>
        </w:rPr>
        <w:t>449/2001</w:t>
      </w:r>
      <w:r>
        <w:rPr>
          <w:spacing w:val="-2"/>
        </w:rPr>
        <w:t xml:space="preserve"> </w:t>
      </w:r>
      <w:r>
        <w:rPr>
          <w:spacing w:val="-5"/>
        </w:rPr>
        <w:t>Sb.</w:t>
      </w:r>
    </w:p>
    <w:p w14:paraId="0281F154" w14:textId="77777777" w:rsidR="000215E0" w:rsidRDefault="00511E7F">
      <w:pPr>
        <w:pStyle w:val="Odstavecseseznamem"/>
        <w:numPr>
          <w:ilvl w:val="0"/>
          <w:numId w:val="3"/>
        </w:numPr>
        <w:tabs>
          <w:tab w:val="left" w:pos="480"/>
        </w:tabs>
        <w:spacing w:before="1"/>
        <w:ind w:right="118"/>
      </w:pPr>
      <w:r>
        <w:t>Smluvní strany se zavazují neprodleně písemně informovat druhou smluvní stranu o změně všech skutečností, které mohou mít vliv na plnění práv a povinností z této smlouvy.</w:t>
      </w:r>
    </w:p>
    <w:p w14:paraId="0281F155" w14:textId="77777777" w:rsidR="000215E0" w:rsidRDefault="000215E0">
      <w:pPr>
        <w:pStyle w:val="Zkladntext"/>
        <w:ind w:left="0" w:firstLine="0"/>
        <w:jc w:val="left"/>
        <w:rPr>
          <w:sz w:val="24"/>
        </w:rPr>
      </w:pPr>
    </w:p>
    <w:p w14:paraId="0281F156" w14:textId="77777777" w:rsidR="000215E0" w:rsidRDefault="000215E0">
      <w:pPr>
        <w:pStyle w:val="Zkladntext"/>
        <w:spacing w:before="2"/>
        <w:ind w:left="0" w:firstLine="0"/>
        <w:jc w:val="left"/>
        <w:rPr>
          <w:sz w:val="28"/>
        </w:rPr>
      </w:pPr>
    </w:p>
    <w:p w14:paraId="0281F157" w14:textId="77777777" w:rsidR="000215E0" w:rsidRDefault="00511E7F">
      <w:pPr>
        <w:pStyle w:val="Nadpis1"/>
        <w:spacing w:line="240" w:lineRule="auto"/>
      </w:pPr>
      <w:r>
        <w:rPr>
          <w:spacing w:val="-4"/>
        </w:rPr>
        <w:t>VII.</w:t>
      </w:r>
    </w:p>
    <w:p w14:paraId="0281F158" w14:textId="77777777" w:rsidR="000215E0" w:rsidRDefault="00511E7F">
      <w:pPr>
        <w:pStyle w:val="Nadpis2"/>
        <w:ind w:right="135"/>
      </w:pPr>
      <w:r>
        <w:t>Zánik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0281F159" w14:textId="77777777" w:rsidR="000215E0" w:rsidRDefault="000215E0">
      <w:pPr>
        <w:pStyle w:val="Zkladntext"/>
        <w:spacing w:before="9"/>
        <w:ind w:left="0" w:firstLine="0"/>
        <w:jc w:val="left"/>
        <w:rPr>
          <w:b/>
          <w:sz w:val="27"/>
        </w:rPr>
      </w:pPr>
    </w:p>
    <w:p w14:paraId="0281F15A" w14:textId="77777777" w:rsidR="000215E0" w:rsidRDefault="00511E7F">
      <w:pPr>
        <w:pStyle w:val="Odstavecseseznamem"/>
        <w:numPr>
          <w:ilvl w:val="0"/>
          <w:numId w:val="2"/>
        </w:numPr>
        <w:tabs>
          <w:tab w:val="left" w:pos="480"/>
        </w:tabs>
        <w:spacing w:line="243" w:lineRule="exact"/>
        <w:ind w:hanging="361"/>
      </w:pPr>
      <w:r>
        <w:t>Před</w:t>
      </w:r>
      <w:r>
        <w:rPr>
          <w:spacing w:val="-6"/>
        </w:rPr>
        <w:t xml:space="preserve"> </w:t>
      </w:r>
      <w:r>
        <w:t>uplynutím</w:t>
      </w:r>
      <w:r>
        <w:rPr>
          <w:spacing w:val="-6"/>
        </w:rPr>
        <w:t xml:space="preserve"> </w:t>
      </w:r>
      <w:r>
        <w:t>sjednané</w:t>
      </w:r>
      <w:r>
        <w:rPr>
          <w:spacing w:val="-6"/>
        </w:rPr>
        <w:t xml:space="preserve"> </w:t>
      </w:r>
      <w:r>
        <w:t>doby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kapitoly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vztah</w:t>
      </w:r>
      <w:r>
        <w:rPr>
          <w:spacing w:val="-6"/>
        </w:rPr>
        <w:t xml:space="preserve"> </w:t>
      </w:r>
      <w:r>
        <w:t>za</w:t>
      </w:r>
      <w:r>
        <w:t>ložený</w:t>
      </w:r>
      <w:r>
        <w:rPr>
          <w:spacing w:val="-4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smlouvou</w:t>
      </w:r>
      <w:r>
        <w:rPr>
          <w:spacing w:val="-3"/>
        </w:rPr>
        <w:t xml:space="preserve"> </w:t>
      </w:r>
      <w:r>
        <w:rPr>
          <w:spacing w:val="-2"/>
        </w:rPr>
        <w:t>zaniká:</w:t>
      </w:r>
    </w:p>
    <w:p w14:paraId="0281F15B" w14:textId="77777777" w:rsidR="000215E0" w:rsidRDefault="00511E7F">
      <w:pPr>
        <w:pStyle w:val="Odstavecseseznamem"/>
        <w:numPr>
          <w:ilvl w:val="1"/>
          <w:numId w:val="2"/>
        </w:numPr>
        <w:tabs>
          <w:tab w:val="left" w:pos="762"/>
          <w:tab w:val="left" w:pos="763"/>
        </w:tabs>
        <w:spacing w:line="232" w:lineRule="exact"/>
        <w:ind w:hanging="361"/>
      </w:pPr>
      <w:r>
        <w:rPr>
          <w:spacing w:val="-2"/>
        </w:rPr>
        <w:t>zánikem</w:t>
      </w:r>
      <w:r>
        <w:rPr>
          <w:spacing w:val="-4"/>
        </w:rPr>
        <w:t xml:space="preserve"> </w:t>
      </w:r>
      <w:r>
        <w:rPr>
          <w:spacing w:val="-2"/>
        </w:rPr>
        <w:t>honitby,</w:t>
      </w:r>
    </w:p>
    <w:p w14:paraId="0281F15C" w14:textId="77777777" w:rsidR="000215E0" w:rsidRDefault="00511E7F">
      <w:pPr>
        <w:pStyle w:val="Odstavecseseznamem"/>
        <w:numPr>
          <w:ilvl w:val="1"/>
          <w:numId w:val="2"/>
        </w:numPr>
        <w:tabs>
          <w:tab w:val="left" w:pos="763"/>
        </w:tabs>
        <w:spacing w:line="230" w:lineRule="exact"/>
        <w:ind w:hanging="361"/>
      </w:pPr>
      <w:r>
        <w:t>zánikem</w:t>
      </w:r>
      <w:r>
        <w:rPr>
          <w:spacing w:val="-11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smrti</w:t>
      </w:r>
      <w:r>
        <w:rPr>
          <w:spacing w:val="-10"/>
        </w:rPr>
        <w:t xml:space="preserve"> </w:t>
      </w:r>
      <w:r>
        <w:t>nájemce</w:t>
      </w:r>
      <w:r>
        <w:rPr>
          <w:spacing w:val="-10"/>
        </w:rPr>
        <w:t xml:space="preserve"> </w:t>
      </w:r>
      <w:r>
        <w:rPr>
          <w:spacing w:val="-2"/>
        </w:rPr>
        <w:t>honitby,</w:t>
      </w:r>
    </w:p>
    <w:p w14:paraId="0281F15D" w14:textId="77777777" w:rsidR="000215E0" w:rsidRDefault="00511E7F">
      <w:pPr>
        <w:pStyle w:val="Odstavecseseznamem"/>
        <w:numPr>
          <w:ilvl w:val="1"/>
          <w:numId w:val="2"/>
        </w:numPr>
        <w:tabs>
          <w:tab w:val="left" w:pos="762"/>
          <w:tab w:val="left" w:pos="763"/>
        </w:tabs>
        <w:spacing w:line="230" w:lineRule="exact"/>
        <w:ind w:hanging="361"/>
      </w:pPr>
      <w:r>
        <w:rPr>
          <w:spacing w:val="-2"/>
        </w:rPr>
        <w:t>přestane-li</w:t>
      </w:r>
      <w:r>
        <w:rPr>
          <w:spacing w:val="-8"/>
        </w:rPr>
        <w:t xml:space="preserve"> </w:t>
      </w:r>
      <w:r>
        <w:rPr>
          <w:spacing w:val="-2"/>
        </w:rPr>
        <w:t>nájemce</w:t>
      </w:r>
      <w:r>
        <w:rPr>
          <w:spacing w:val="-6"/>
        </w:rPr>
        <w:t xml:space="preserve"> </w:t>
      </w:r>
      <w:r>
        <w:rPr>
          <w:spacing w:val="-2"/>
        </w:rPr>
        <w:t>splňovat</w:t>
      </w:r>
      <w:r>
        <w:rPr>
          <w:spacing w:val="-5"/>
        </w:rPr>
        <w:t xml:space="preserve"> </w:t>
      </w:r>
      <w:r>
        <w:rPr>
          <w:spacing w:val="-2"/>
        </w:rPr>
        <w:t>podmínku</w:t>
      </w:r>
      <w:r>
        <w:rPr>
          <w:spacing w:val="-7"/>
        </w:rPr>
        <w:t xml:space="preserve"> </w:t>
      </w:r>
      <w:r>
        <w:rPr>
          <w:spacing w:val="-2"/>
        </w:rPr>
        <w:t>uvedenou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§</w:t>
      </w:r>
      <w:r>
        <w:rPr>
          <w:spacing w:val="-6"/>
        </w:rPr>
        <w:t xml:space="preserve"> </w:t>
      </w:r>
      <w:r>
        <w:rPr>
          <w:spacing w:val="-2"/>
        </w:rPr>
        <w:t>32</w:t>
      </w:r>
      <w:r>
        <w:rPr>
          <w:spacing w:val="-6"/>
        </w:rPr>
        <w:t xml:space="preserve"> </w:t>
      </w:r>
      <w:r>
        <w:rPr>
          <w:spacing w:val="-2"/>
        </w:rPr>
        <w:t>odst.</w:t>
      </w:r>
      <w:r>
        <w:rPr>
          <w:spacing w:val="-6"/>
        </w:rPr>
        <w:t xml:space="preserve"> </w:t>
      </w:r>
      <w:r>
        <w:rPr>
          <w:spacing w:val="-2"/>
        </w:rPr>
        <w:t>3</w:t>
      </w:r>
      <w:r>
        <w:rPr>
          <w:spacing w:val="-6"/>
        </w:rPr>
        <w:t xml:space="preserve"> </w:t>
      </w:r>
      <w:r>
        <w:rPr>
          <w:spacing w:val="-2"/>
        </w:rPr>
        <w:t>zákona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myslivosti,</w:t>
      </w:r>
    </w:p>
    <w:p w14:paraId="0281F15E" w14:textId="77777777" w:rsidR="000215E0" w:rsidRDefault="00511E7F">
      <w:pPr>
        <w:pStyle w:val="Odstavecseseznamem"/>
        <w:numPr>
          <w:ilvl w:val="1"/>
          <w:numId w:val="2"/>
        </w:numPr>
        <w:tabs>
          <w:tab w:val="left" w:pos="763"/>
        </w:tabs>
        <w:spacing w:line="230" w:lineRule="exact"/>
        <w:ind w:hanging="361"/>
      </w:pPr>
      <w:r>
        <w:rPr>
          <w:spacing w:val="-4"/>
        </w:rPr>
        <w:t>dohodou</w:t>
      </w:r>
      <w:r>
        <w:rPr>
          <w:spacing w:val="-5"/>
        </w:rPr>
        <w:t xml:space="preserve"> </w:t>
      </w:r>
      <w:r>
        <w:rPr>
          <w:spacing w:val="-4"/>
        </w:rPr>
        <w:t>smluvních</w:t>
      </w:r>
      <w:r>
        <w:rPr>
          <w:spacing w:val="1"/>
        </w:rPr>
        <w:t xml:space="preserve"> </w:t>
      </w:r>
      <w:r>
        <w:rPr>
          <w:spacing w:val="-4"/>
        </w:rPr>
        <w:t>stran,</w:t>
      </w:r>
    </w:p>
    <w:p w14:paraId="0281F15F" w14:textId="77777777" w:rsidR="000215E0" w:rsidRDefault="00511E7F">
      <w:pPr>
        <w:pStyle w:val="Odstavecseseznamem"/>
        <w:numPr>
          <w:ilvl w:val="1"/>
          <w:numId w:val="2"/>
        </w:numPr>
        <w:tabs>
          <w:tab w:val="left" w:pos="763"/>
        </w:tabs>
        <w:spacing w:before="7" w:line="218" w:lineRule="auto"/>
        <w:ind w:right="119"/>
        <w:jc w:val="both"/>
      </w:pPr>
      <w:r>
        <w:t>výpovědí s 18měsíční výpovědní lhůtou po změně držitele honitby v případě, že nový držitel honitby ji bude využívat na vlastní účet,</w:t>
      </w:r>
    </w:p>
    <w:p w14:paraId="0281F160" w14:textId="77777777" w:rsidR="000215E0" w:rsidRDefault="00511E7F">
      <w:pPr>
        <w:pStyle w:val="Odstavecseseznamem"/>
        <w:numPr>
          <w:ilvl w:val="1"/>
          <w:numId w:val="2"/>
        </w:numPr>
        <w:tabs>
          <w:tab w:val="left" w:pos="763"/>
        </w:tabs>
        <w:spacing w:line="218" w:lineRule="auto"/>
        <w:ind w:right="113"/>
        <w:jc w:val="both"/>
      </w:pPr>
      <w:r>
        <w:t>výpovědí</w:t>
      </w:r>
      <w:r>
        <w:rPr>
          <w:spacing w:val="-5"/>
        </w:rPr>
        <w:t xml:space="preserve"> </w:t>
      </w:r>
      <w:r>
        <w:t>pronajímatele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nájemce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tříměsíční</w:t>
      </w:r>
      <w:r>
        <w:rPr>
          <w:spacing w:val="-5"/>
        </w:rPr>
        <w:t xml:space="preserve"> </w:t>
      </w:r>
      <w:r>
        <w:t>výpovědní</w:t>
      </w:r>
      <w:r>
        <w:rPr>
          <w:spacing w:val="-6"/>
        </w:rPr>
        <w:t xml:space="preserve"> </w:t>
      </w:r>
      <w:r>
        <w:t>lhůtou,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podstatné</w:t>
      </w:r>
      <w:r>
        <w:rPr>
          <w:spacing w:val="-5"/>
        </w:rPr>
        <w:t xml:space="preserve"> </w:t>
      </w:r>
      <w:r>
        <w:t xml:space="preserve">porušení podmínek smlouvy o nájmu; v </w:t>
      </w:r>
      <w:r>
        <w:t>tomto</w:t>
      </w:r>
      <w:r>
        <w:rPr>
          <w:spacing w:val="80"/>
        </w:rPr>
        <w:t xml:space="preserve"> </w:t>
      </w:r>
      <w:r>
        <w:t xml:space="preserve">případě je výpověď platná dnem doručení statutárnímu zástupci druhé smluvní strany a nájem </w:t>
      </w:r>
      <w:proofErr w:type="gramStart"/>
      <w:r>
        <w:t>končí</w:t>
      </w:r>
      <w:proofErr w:type="gramEnd"/>
      <w:r>
        <w:t xml:space="preserve"> po uplynutí tříměsíční výpovědní lhůty,</w:t>
      </w:r>
    </w:p>
    <w:p w14:paraId="0281F161" w14:textId="77777777" w:rsidR="000215E0" w:rsidRDefault="00511E7F">
      <w:pPr>
        <w:pStyle w:val="Odstavecseseznamem"/>
        <w:numPr>
          <w:ilvl w:val="1"/>
          <w:numId w:val="2"/>
        </w:numPr>
        <w:tabs>
          <w:tab w:val="left" w:pos="763"/>
        </w:tabs>
        <w:spacing w:line="218" w:lineRule="auto"/>
        <w:ind w:right="113"/>
        <w:jc w:val="both"/>
      </w:pPr>
      <w:r>
        <w:t>rozhodnutím orgánu státní správy myslivosti v případech, kdy porušením smlouvy nájemcem dojde</w:t>
      </w:r>
      <w:r>
        <w:rPr>
          <w:spacing w:val="-14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vážnému</w:t>
      </w:r>
      <w:r>
        <w:rPr>
          <w:spacing w:val="-14"/>
        </w:rPr>
        <w:t xml:space="preserve"> </w:t>
      </w:r>
      <w:r>
        <w:t>ohrožení</w:t>
      </w:r>
      <w:r>
        <w:rPr>
          <w:spacing w:val="-11"/>
        </w:rPr>
        <w:t xml:space="preserve"> </w:t>
      </w:r>
      <w:r>
        <w:t>životního</w:t>
      </w:r>
      <w:r>
        <w:rPr>
          <w:spacing w:val="-14"/>
        </w:rPr>
        <w:t xml:space="preserve"> </w:t>
      </w:r>
      <w:r>
        <w:t>prostředí</w:t>
      </w:r>
      <w:r>
        <w:rPr>
          <w:spacing w:val="-13"/>
        </w:rPr>
        <w:t xml:space="preserve"> </w:t>
      </w:r>
      <w:r>
        <w:t>anebo</w:t>
      </w:r>
      <w:r>
        <w:rPr>
          <w:spacing w:val="-13"/>
        </w:rPr>
        <w:t xml:space="preserve"> </w:t>
      </w:r>
      <w:r>
        <w:t>poklesu</w:t>
      </w:r>
      <w:r>
        <w:rPr>
          <w:spacing w:val="-14"/>
        </w:rPr>
        <w:t xml:space="preserve"> </w:t>
      </w:r>
      <w:r>
        <w:t>počtu</w:t>
      </w:r>
      <w:r>
        <w:rPr>
          <w:spacing w:val="-14"/>
        </w:rPr>
        <w:t xml:space="preserve"> </w:t>
      </w:r>
      <w:r>
        <w:t>zvěře</w:t>
      </w:r>
      <w:r>
        <w:rPr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honitbě</w:t>
      </w:r>
      <w:r>
        <w:rPr>
          <w:spacing w:val="-14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stanovené</w:t>
      </w:r>
    </w:p>
    <w:p w14:paraId="0281F162" w14:textId="77777777" w:rsidR="000215E0" w:rsidRDefault="000215E0">
      <w:pPr>
        <w:spacing w:line="218" w:lineRule="auto"/>
        <w:jc w:val="both"/>
        <w:sectPr w:rsidR="000215E0">
          <w:pgSz w:w="11910" w:h="16840"/>
          <w:pgMar w:top="1460" w:right="1300" w:bottom="280" w:left="1220" w:header="708" w:footer="708" w:gutter="0"/>
          <w:cols w:space="708"/>
        </w:sectPr>
      </w:pPr>
    </w:p>
    <w:p w14:paraId="0281F163" w14:textId="77777777" w:rsidR="000215E0" w:rsidRDefault="00511E7F">
      <w:pPr>
        <w:pStyle w:val="Zkladntext"/>
        <w:spacing w:before="67" w:line="240" w:lineRule="exact"/>
        <w:ind w:left="762" w:firstLine="0"/>
      </w:pPr>
      <w:r>
        <w:lastRenderedPageBreak/>
        <w:t>minimální</w:t>
      </w:r>
      <w:r>
        <w:rPr>
          <w:spacing w:val="-11"/>
        </w:rPr>
        <w:t xml:space="preserve"> </w:t>
      </w:r>
      <w:r>
        <w:rPr>
          <w:spacing w:val="-2"/>
        </w:rPr>
        <w:t>stavy.</w:t>
      </w:r>
    </w:p>
    <w:p w14:paraId="0281F164" w14:textId="77777777" w:rsidR="000215E0" w:rsidRDefault="00511E7F">
      <w:pPr>
        <w:pStyle w:val="Odstavecseseznamem"/>
        <w:numPr>
          <w:ilvl w:val="0"/>
          <w:numId w:val="2"/>
        </w:numPr>
        <w:tabs>
          <w:tab w:val="left" w:pos="480"/>
        </w:tabs>
        <w:spacing w:before="6" w:line="218" w:lineRule="auto"/>
        <w:ind w:right="112"/>
        <w:jc w:val="both"/>
      </w:pPr>
      <w:r>
        <w:t>Podstatným porušením podmínek smlouvy o nájmu dle čl. VII odst. 1 písm. f) se rozumí stav, kdy nájemce neplní některou z</w:t>
      </w:r>
      <w:r>
        <w:rPr>
          <w:spacing w:val="-6"/>
        </w:rPr>
        <w:t xml:space="preserve"> </w:t>
      </w:r>
      <w:r>
        <w:t>podstatných povinností vyplývajících z</w:t>
      </w:r>
      <w:r>
        <w:rPr>
          <w:spacing w:val="-6"/>
        </w:rPr>
        <w:t xml:space="preserve"> </w:t>
      </w:r>
      <w:r>
        <w:t xml:space="preserve">této smlouvy nebo platných </w:t>
      </w:r>
      <w:r>
        <w:rPr>
          <w:spacing w:val="-2"/>
        </w:rPr>
        <w:t>právních</w:t>
      </w:r>
      <w:r>
        <w:rPr>
          <w:spacing w:val="-6"/>
        </w:rPr>
        <w:t xml:space="preserve"> </w:t>
      </w:r>
      <w:r>
        <w:rPr>
          <w:spacing w:val="-2"/>
        </w:rPr>
        <w:t>předpisů,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ani</w:t>
      </w:r>
      <w:r>
        <w:rPr>
          <w:spacing w:val="-9"/>
        </w:rPr>
        <w:t xml:space="preserve"> </w:t>
      </w:r>
      <w:r>
        <w:rPr>
          <w:spacing w:val="-2"/>
        </w:rPr>
        <w:t>přes</w:t>
      </w:r>
      <w:r>
        <w:rPr>
          <w:spacing w:val="-6"/>
        </w:rPr>
        <w:t xml:space="preserve"> </w:t>
      </w:r>
      <w:r>
        <w:rPr>
          <w:spacing w:val="-2"/>
        </w:rPr>
        <w:t>písemnou</w:t>
      </w:r>
      <w:r>
        <w:rPr>
          <w:spacing w:val="-6"/>
        </w:rPr>
        <w:t xml:space="preserve"> </w:t>
      </w:r>
      <w:r>
        <w:rPr>
          <w:spacing w:val="-2"/>
        </w:rPr>
        <w:t>výzvu</w:t>
      </w:r>
      <w:r>
        <w:rPr>
          <w:spacing w:val="-6"/>
        </w:rPr>
        <w:t xml:space="preserve"> </w:t>
      </w:r>
      <w:r>
        <w:rPr>
          <w:spacing w:val="-2"/>
        </w:rPr>
        <w:t>pronajímatele</w:t>
      </w:r>
      <w:r>
        <w:rPr>
          <w:spacing w:val="-9"/>
        </w:rPr>
        <w:t xml:space="preserve"> </w:t>
      </w:r>
      <w:r>
        <w:rPr>
          <w:spacing w:val="-2"/>
        </w:rPr>
        <w:t>neupustí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>d</w:t>
      </w:r>
      <w:r>
        <w:rPr>
          <w:spacing w:val="-10"/>
        </w:rPr>
        <w:t xml:space="preserve"> </w:t>
      </w:r>
      <w:r>
        <w:rPr>
          <w:spacing w:val="-2"/>
        </w:rPr>
        <w:t>porušování</w:t>
      </w:r>
      <w:r>
        <w:rPr>
          <w:spacing w:val="-9"/>
        </w:rPr>
        <w:t xml:space="preserve"> </w:t>
      </w:r>
      <w:r>
        <w:rPr>
          <w:spacing w:val="-2"/>
        </w:rPr>
        <w:t>svých</w:t>
      </w:r>
      <w:r>
        <w:rPr>
          <w:spacing w:val="-9"/>
        </w:rPr>
        <w:t xml:space="preserve"> </w:t>
      </w:r>
      <w:r>
        <w:rPr>
          <w:spacing w:val="-2"/>
        </w:rPr>
        <w:t xml:space="preserve">povinností. </w:t>
      </w:r>
      <w:r>
        <w:t>V</w:t>
      </w:r>
      <w:r>
        <w:rPr>
          <w:spacing w:val="-14"/>
        </w:rPr>
        <w:t xml:space="preserve"> </w:t>
      </w:r>
      <w:r>
        <w:t>písemné</w:t>
      </w:r>
      <w:r>
        <w:rPr>
          <w:spacing w:val="-14"/>
        </w:rPr>
        <w:t xml:space="preserve"> </w:t>
      </w:r>
      <w:r>
        <w:t>výzvě</w:t>
      </w:r>
      <w:r>
        <w:rPr>
          <w:spacing w:val="-14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nájemce</w:t>
      </w:r>
      <w:r>
        <w:rPr>
          <w:spacing w:val="-14"/>
        </w:rPr>
        <w:t xml:space="preserve"> </w:t>
      </w:r>
      <w:r>
        <w:t>výslovně</w:t>
      </w:r>
      <w:r>
        <w:rPr>
          <w:spacing w:val="-14"/>
        </w:rPr>
        <w:t xml:space="preserve"> </w:t>
      </w:r>
      <w:r>
        <w:t>upozorněn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konkrétní</w:t>
      </w:r>
      <w:r>
        <w:rPr>
          <w:spacing w:val="-14"/>
        </w:rPr>
        <w:t xml:space="preserve"> </w:t>
      </w:r>
      <w:r>
        <w:t>porušení</w:t>
      </w:r>
      <w:r>
        <w:rPr>
          <w:spacing w:val="-14"/>
        </w:rPr>
        <w:t xml:space="preserve"> </w:t>
      </w:r>
      <w:r>
        <w:t>povinností,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 xml:space="preserve">mu </w:t>
      </w:r>
      <w:r>
        <w:rPr>
          <w:spacing w:val="-2"/>
        </w:rPr>
        <w:t>být</w:t>
      </w:r>
      <w:r>
        <w:rPr>
          <w:spacing w:val="-6"/>
        </w:rPr>
        <w:t xml:space="preserve"> </w:t>
      </w:r>
      <w:r>
        <w:rPr>
          <w:spacing w:val="-2"/>
        </w:rPr>
        <w:t>dána</w:t>
      </w:r>
      <w:r>
        <w:rPr>
          <w:spacing w:val="-9"/>
        </w:rPr>
        <w:t xml:space="preserve"> </w:t>
      </w:r>
      <w:r>
        <w:rPr>
          <w:spacing w:val="-2"/>
        </w:rPr>
        <w:t>přiměřený</w:t>
      </w:r>
      <w:r>
        <w:rPr>
          <w:spacing w:val="-7"/>
        </w:rPr>
        <w:t xml:space="preserve"> </w:t>
      </w:r>
      <w:r>
        <w:rPr>
          <w:spacing w:val="-2"/>
        </w:rPr>
        <w:t>časový</w:t>
      </w:r>
      <w:r>
        <w:rPr>
          <w:spacing w:val="-7"/>
        </w:rPr>
        <w:t xml:space="preserve"> </w:t>
      </w:r>
      <w:r>
        <w:rPr>
          <w:spacing w:val="-2"/>
        </w:rPr>
        <w:t>úsek</w:t>
      </w:r>
      <w:r>
        <w:rPr>
          <w:spacing w:val="-7"/>
        </w:rPr>
        <w:t xml:space="preserve"> </w:t>
      </w:r>
      <w:r>
        <w:rPr>
          <w:spacing w:val="-2"/>
        </w:rPr>
        <w:t>ke</w:t>
      </w:r>
      <w:r>
        <w:rPr>
          <w:spacing w:val="-7"/>
        </w:rPr>
        <w:t xml:space="preserve"> </w:t>
      </w:r>
      <w:r>
        <w:rPr>
          <w:spacing w:val="-2"/>
        </w:rPr>
        <w:t>zjednání</w:t>
      </w:r>
      <w:r>
        <w:rPr>
          <w:spacing w:val="-6"/>
        </w:rPr>
        <w:t xml:space="preserve"> </w:t>
      </w:r>
      <w:r>
        <w:rPr>
          <w:spacing w:val="-2"/>
        </w:rPr>
        <w:t>nápravy.</w:t>
      </w:r>
      <w:r>
        <w:rPr>
          <w:spacing w:val="-7"/>
        </w:rPr>
        <w:t xml:space="preserve"> </w:t>
      </w:r>
      <w:r>
        <w:rPr>
          <w:spacing w:val="-2"/>
        </w:rPr>
        <w:t>K výpovědi</w:t>
      </w:r>
      <w:r>
        <w:rPr>
          <w:spacing w:val="-6"/>
        </w:rPr>
        <w:t xml:space="preserve"> </w:t>
      </w:r>
      <w:r>
        <w:rPr>
          <w:spacing w:val="-2"/>
        </w:rPr>
        <w:t>může</w:t>
      </w:r>
      <w:r>
        <w:rPr>
          <w:spacing w:val="-9"/>
        </w:rPr>
        <w:t xml:space="preserve"> </w:t>
      </w:r>
      <w:r>
        <w:rPr>
          <w:spacing w:val="-2"/>
        </w:rPr>
        <w:t>pronajímatel</w:t>
      </w:r>
      <w:r>
        <w:rPr>
          <w:spacing w:val="-6"/>
        </w:rPr>
        <w:t xml:space="preserve"> </w:t>
      </w:r>
      <w:r>
        <w:rPr>
          <w:spacing w:val="-2"/>
        </w:rPr>
        <w:t>přistoupit</w:t>
      </w:r>
      <w:r>
        <w:rPr>
          <w:spacing w:val="-9"/>
        </w:rPr>
        <w:t xml:space="preserve"> </w:t>
      </w:r>
      <w:r>
        <w:rPr>
          <w:spacing w:val="-2"/>
        </w:rPr>
        <w:t xml:space="preserve">teprve </w:t>
      </w:r>
      <w:r>
        <w:t>tehdy, pokud k nápravě nedojde ani v poskytnutém čase k nápravě.</w:t>
      </w:r>
    </w:p>
    <w:p w14:paraId="0281F165" w14:textId="77777777" w:rsidR="000215E0" w:rsidRDefault="00511E7F">
      <w:pPr>
        <w:pStyle w:val="Odstavecseseznamem"/>
        <w:numPr>
          <w:ilvl w:val="0"/>
          <w:numId w:val="2"/>
        </w:numPr>
        <w:tabs>
          <w:tab w:val="left" w:pos="480"/>
        </w:tabs>
        <w:spacing w:line="218" w:lineRule="auto"/>
        <w:ind w:right="113"/>
        <w:jc w:val="both"/>
      </w:pPr>
      <w:r>
        <w:t>Zánikem</w:t>
      </w:r>
      <w:r>
        <w:rPr>
          <w:spacing w:val="-10"/>
        </w:rPr>
        <w:t xml:space="preserve"> </w:t>
      </w:r>
      <w:r>
        <w:t>smluvního</w:t>
      </w:r>
      <w:r>
        <w:rPr>
          <w:spacing w:val="-11"/>
        </w:rPr>
        <w:t xml:space="preserve"> </w:t>
      </w:r>
      <w:r>
        <w:t>vztahu</w:t>
      </w:r>
      <w:r>
        <w:rPr>
          <w:spacing w:val="-13"/>
        </w:rPr>
        <w:t xml:space="preserve"> </w:t>
      </w:r>
      <w:r>
        <w:t>nezanikají</w:t>
      </w:r>
      <w:r>
        <w:rPr>
          <w:spacing w:val="-10"/>
        </w:rPr>
        <w:t xml:space="preserve"> </w:t>
      </w:r>
      <w:r>
        <w:t>vzájemné</w:t>
      </w:r>
      <w:r>
        <w:rPr>
          <w:spacing w:val="-10"/>
        </w:rPr>
        <w:t xml:space="preserve"> </w:t>
      </w:r>
      <w:r>
        <w:t>pohledávky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závazky</w:t>
      </w:r>
      <w:r>
        <w:rPr>
          <w:spacing w:val="-11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stran,</w:t>
      </w:r>
      <w:r>
        <w:rPr>
          <w:spacing w:val="-8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dni zániku smluvního vztahu nebyly vypořádány.</w:t>
      </w:r>
    </w:p>
    <w:p w14:paraId="0281F166" w14:textId="77777777" w:rsidR="000215E0" w:rsidRDefault="000215E0">
      <w:pPr>
        <w:pStyle w:val="Zkladntext"/>
        <w:spacing w:before="1"/>
        <w:ind w:left="0" w:firstLine="0"/>
        <w:jc w:val="left"/>
        <w:rPr>
          <w:sz w:val="20"/>
        </w:rPr>
      </w:pPr>
    </w:p>
    <w:p w14:paraId="0281F167" w14:textId="77777777" w:rsidR="000215E0" w:rsidRDefault="00511E7F">
      <w:pPr>
        <w:pStyle w:val="Nadpis1"/>
        <w:spacing w:before="1"/>
        <w:ind w:right="137"/>
      </w:pPr>
      <w:r>
        <w:rPr>
          <w:spacing w:val="-2"/>
        </w:rPr>
        <w:t>VIII.</w:t>
      </w:r>
    </w:p>
    <w:p w14:paraId="0281F168" w14:textId="77777777" w:rsidR="000215E0" w:rsidRDefault="00511E7F">
      <w:pPr>
        <w:pStyle w:val="Nadpis2"/>
      </w:pPr>
      <w:r>
        <w:t>Závěrečná</w:t>
      </w:r>
      <w:r>
        <w:rPr>
          <w:spacing w:val="-3"/>
        </w:rPr>
        <w:t xml:space="preserve"> </w:t>
      </w:r>
      <w:r>
        <w:rPr>
          <w:spacing w:val="-2"/>
        </w:rPr>
        <w:t>ustanovení</w:t>
      </w:r>
    </w:p>
    <w:p w14:paraId="0281F169" w14:textId="77777777" w:rsidR="000215E0" w:rsidRDefault="000215E0">
      <w:pPr>
        <w:pStyle w:val="Zkladntext"/>
        <w:ind w:left="0" w:firstLine="0"/>
        <w:jc w:val="left"/>
        <w:rPr>
          <w:b/>
          <w:sz w:val="28"/>
        </w:rPr>
      </w:pPr>
    </w:p>
    <w:p w14:paraId="0281F16A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23"/>
        <w:jc w:val="both"/>
      </w:pPr>
      <w:r>
        <w:t>Tato smlouva se řídi českým právem a veškerá její ustanovení je zapotřebí vykládat podle českého práva a v souladu s ním.</w:t>
      </w:r>
    </w:p>
    <w:p w14:paraId="0281F16B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12"/>
        <w:jc w:val="both"/>
      </w:pPr>
      <w:r>
        <w:t>Pro případ, že tato smlouva neobsahuje výslovnou úpravu práv a povinnosti smluvních stran se právní vztah jí založený ustanoveními zák</w:t>
      </w:r>
      <w:r>
        <w:t>ona č. 449/2001 Sb., ve zněni pozdějších předpisů, zákonem č. 89/2012 Sb., občanským zákoníkem, ve znění pozdějších předpisů, a ostatními obecně závaznými právními předpisy České republiky.</w:t>
      </w:r>
    </w:p>
    <w:p w14:paraId="0281F16C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19"/>
        <w:jc w:val="both"/>
      </w:pPr>
      <w:r>
        <w:t>Pronajímatel i nájemce se zavazují neprodleně informovat druhou sm</w:t>
      </w:r>
      <w:r>
        <w:t>luvní stranu o změně všech skutečností, které mohou míst vliv na plnění práv a povinností z této smlouvy.</w:t>
      </w:r>
    </w:p>
    <w:p w14:paraId="0281F16D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16"/>
        <w:jc w:val="both"/>
      </w:pPr>
      <w:r>
        <w:t>Písemné dokumenty určené nájemci a pronajímateli se zasílají na adresy nájemce a pronajímatele uvedené v</w:t>
      </w:r>
      <w:r>
        <w:rPr>
          <w:spacing w:val="-3"/>
        </w:rPr>
        <w:t xml:space="preserve"> </w:t>
      </w:r>
      <w:r>
        <w:t>hlavičce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 V</w:t>
      </w:r>
      <w:r>
        <w:rPr>
          <w:spacing w:val="-1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na adresu pronajímatele</w:t>
      </w:r>
      <w:r>
        <w:rPr>
          <w:spacing w:val="-2"/>
        </w:rPr>
        <w:t xml:space="preserve"> </w:t>
      </w:r>
      <w:r>
        <w:t>musí být</w:t>
      </w:r>
      <w:r>
        <w:rPr>
          <w:spacing w:val="-1"/>
        </w:rPr>
        <w:t xml:space="preserve"> </w:t>
      </w:r>
      <w:r>
        <w:t>do 3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 doručení informován o této skutečnosti honební starosta a honební místostarosta.</w:t>
      </w:r>
    </w:p>
    <w:p w14:paraId="0281F16E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spacing w:line="252" w:lineRule="exact"/>
        <w:ind w:hanging="361"/>
        <w:jc w:val="both"/>
      </w:pPr>
      <w:r>
        <w:t>Smlouva</w:t>
      </w:r>
      <w:r>
        <w:rPr>
          <w:spacing w:val="-7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platná</w:t>
      </w:r>
      <w:r>
        <w:rPr>
          <w:spacing w:val="-2"/>
        </w:rPr>
        <w:t xml:space="preserve"> </w:t>
      </w:r>
      <w:r>
        <w:t>dnem</w:t>
      </w:r>
      <w:r>
        <w:rPr>
          <w:spacing w:val="-3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účinná</w:t>
      </w:r>
      <w:r>
        <w:rPr>
          <w:spacing w:val="-4"/>
        </w:rPr>
        <w:t xml:space="preserve"> </w:t>
      </w:r>
      <w:r>
        <w:t xml:space="preserve">dnem </w:t>
      </w:r>
      <w:r>
        <w:rPr>
          <w:spacing w:val="-2"/>
        </w:rPr>
        <w:t>DD.MM.RRRR.</w:t>
      </w:r>
    </w:p>
    <w:p w14:paraId="0281F16F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19"/>
        <w:jc w:val="both"/>
      </w:pPr>
      <w:r>
        <w:t>Smluvní strany prohlašují, že si smlouvu přečetly, shledávají jí</w:t>
      </w:r>
      <w:r>
        <w:t xml:space="preserve"> správnou, srozumitelnou a odpovídající oboustranné dohodě a na důkaz takto projevené vůle ji podepisují.</w:t>
      </w:r>
    </w:p>
    <w:p w14:paraId="0281F170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15"/>
        <w:jc w:val="both"/>
      </w:pPr>
      <w:r>
        <w:t xml:space="preserve">Smlouva je vyhotovena v 5 shodných výtiscích, z nichž každý má platnost originálu; pro každou smluvní stranu po dvou; jeden výtisk </w:t>
      </w:r>
      <w:proofErr w:type="gramStart"/>
      <w:r>
        <w:t>doručí</w:t>
      </w:r>
      <w:proofErr w:type="gramEnd"/>
      <w:r>
        <w:t xml:space="preserve"> pronajímatel</w:t>
      </w:r>
      <w:r>
        <w:t xml:space="preserve"> v zákonem o myslivosti stanovené lhůtě orgánu státní správy myslivosti.</w:t>
      </w:r>
    </w:p>
    <w:p w14:paraId="0281F171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13"/>
        <w:jc w:val="both"/>
      </w:pPr>
      <w:r>
        <w:t>Účastníci této smlouvy se dohodly, že jakékoliv změny či doplňky smlouvy, jakož i úkony vedoucí k zániku smlouvy, musí mít písemnou formu.</w:t>
      </w:r>
    </w:p>
    <w:p w14:paraId="0281F172" w14:textId="77777777" w:rsidR="000215E0" w:rsidRDefault="00511E7F">
      <w:pPr>
        <w:pStyle w:val="Odstavecseseznamem"/>
        <w:numPr>
          <w:ilvl w:val="0"/>
          <w:numId w:val="1"/>
        </w:numPr>
        <w:tabs>
          <w:tab w:val="left" w:pos="480"/>
        </w:tabs>
        <w:ind w:right="115"/>
        <w:jc w:val="both"/>
      </w:pPr>
      <w:r>
        <w:t>Ukáže-li se kterékoliv z ustanovení této sml</w:t>
      </w:r>
      <w:r>
        <w:t>ouvy neplatné nebo neúčinné nebo se z jakýchkoliv důvodů neplatné nebo neúčinným stane, nemá tato skutečnost vliv na platnost a účelnost ostatních ustanovení</w:t>
      </w:r>
      <w:r>
        <w:rPr>
          <w:spacing w:val="-6"/>
        </w:rPr>
        <w:t xml:space="preserve"> </w:t>
      </w:r>
      <w:r>
        <w:t>smlouvy.</w:t>
      </w:r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takový</w:t>
      </w:r>
      <w:r>
        <w:rPr>
          <w:spacing w:val="-5"/>
        </w:rPr>
        <w:t xml:space="preserve"> </w:t>
      </w:r>
      <w:r>
        <w:t>případ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zavazují</w:t>
      </w:r>
      <w:r>
        <w:rPr>
          <w:spacing w:val="-6"/>
        </w:rPr>
        <w:t xml:space="preserve"> </w:t>
      </w:r>
      <w:r>
        <w:t>nahradit</w:t>
      </w:r>
      <w:r>
        <w:rPr>
          <w:spacing w:val="-6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zbytečného</w:t>
      </w:r>
      <w:r>
        <w:rPr>
          <w:spacing w:val="-7"/>
        </w:rPr>
        <w:t xml:space="preserve"> </w:t>
      </w:r>
      <w:r>
        <w:t>odkladu</w:t>
      </w:r>
      <w:r>
        <w:rPr>
          <w:spacing w:val="-7"/>
        </w:rPr>
        <w:t xml:space="preserve"> </w:t>
      </w:r>
      <w:r>
        <w:t>neplatné nebo neúčin</w:t>
      </w:r>
      <w:r>
        <w:t xml:space="preserve">né ustanovení ustanovením platným a účinným tak, aby význam ustanovení zůstal </w:t>
      </w:r>
      <w:r>
        <w:rPr>
          <w:spacing w:val="-2"/>
        </w:rPr>
        <w:t>zachován.</w:t>
      </w:r>
    </w:p>
    <w:p w14:paraId="0281F173" w14:textId="77777777" w:rsidR="000215E0" w:rsidRDefault="000215E0">
      <w:pPr>
        <w:pStyle w:val="Zkladntext"/>
        <w:spacing w:before="11"/>
        <w:ind w:left="0" w:firstLine="0"/>
        <w:jc w:val="left"/>
        <w:rPr>
          <w:sz w:val="23"/>
        </w:rPr>
      </w:pPr>
    </w:p>
    <w:p w14:paraId="0281F174" w14:textId="77777777" w:rsidR="000215E0" w:rsidRDefault="00511E7F">
      <w:pPr>
        <w:pStyle w:val="Zkladntext"/>
        <w:ind w:left="196" w:firstLine="0"/>
        <w:jc w:val="left"/>
      </w:pPr>
      <w:r>
        <w:t>V</w:t>
      </w:r>
      <w:r>
        <w:rPr>
          <w:spacing w:val="-4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dne....</w:t>
      </w:r>
      <w:proofErr w:type="gramEnd"/>
      <w:r>
        <w:rPr>
          <w:spacing w:val="-2"/>
        </w:rPr>
        <w:t>………………..</w:t>
      </w:r>
    </w:p>
    <w:p w14:paraId="0281F175" w14:textId="77777777" w:rsidR="000215E0" w:rsidRDefault="000215E0">
      <w:pPr>
        <w:pStyle w:val="Zkladntext"/>
        <w:ind w:left="0" w:firstLine="0"/>
        <w:jc w:val="left"/>
        <w:rPr>
          <w:sz w:val="20"/>
        </w:rPr>
      </w:pPr>
    </w:p>
    <w:p w14:paraId="0281F176" w14:textId="77777777" w:rsidR="000215E0" w:rsidRDefault="000215E0">
      <w:pPr>
        <w:pStyle w:val="Zkladntext"/>
        <w:ind w:left="0" w:firstLine="0"/>
        <w:jc w:val="left"/>
        <w:rPr>
          <w:sz w:val="20"/>
        </w:rPr>
      </w:pPr>
    </w:p>
    <w:p w14:paraId="0281F177" w14:textId="77777777" w:rsidR="000215E0" w:rsidRDefault="000215E0">
      <w:pPr>
        <w:pStyle w:val="Zkladntext"/>
        <w:ind w:left="0" w:firstLine="0"/>
        <w:jc w:val="left"/>
        <w:rPr>
          <w:sz w:val="20"/>
        </w:rPr>
      </w:pPr>
    </w:p>
    <w:p w14:paraId="0281F178" w14:textId="77777777" w:rsidR="000215E0" w:rsidRDefault="000215E0">
      <w:pPr>
        <w:pStyle w:val="Zkladntext"/>
        <w:spacing w:before="1"/>
        <w:ind w:left="0" w:firstLine="0"/>
        <w:jc w:val="left"/>
        <w:rPr>
          <w:sz w:val="20"/>
        </w:rPr>
      </w:pPr>
    </w:p>
    <w:p w14:paraId="0281F179" w14:textId="77777777" w:rsidR="000215E0" w:rsidRDefault="000215E0">
      <w:pPr>
        <w:rPr>
          <w:sz w:val="20"/>
        </w:rPr>
        <w:sectPr w:rsidR="000215E0">
          <w:pgSz w:w="11910" w:h="16840"/>
          <w:pgMar w:top="1440" w:right="1300" w:bottom="280" w:left="1220" w:header="708" w:footer="708" w:gutter="0"/>
          <w:cols w:space="708"/>
        </w:sectPr>
      </w:pPr>
    </w:p>
    <w:p w14:paraId="0281F17A" w14:textId="77777777" w:rsidR="000215E0" w:rsidRDefault="00511E7F">
      <w:pPr>
        <w:spacing w:before="92"/>
        <w:ind w:left="252" w:right="94"/>
        <w:jc w:val="center"/>
      </w:pPr>
      <w:r>
        <w:rPr>
          <w:spacing w:val="-2"/>
        </w:rPr>
        <w:t>…........................................................................</w:t>
      </w:r>
    </w:p>
    <w:p w14:paraId="0281F17B" w14:textId="77777777" w:rsidR="000215E0" w:rsidRDefault="00511E7F">
      <w:pPr>
        <w:spacing w:before="1"/>
        <w:ind w:left="251" w:right="94"/>
        <w:jc w:val="center"/>
        <w:rPr>
          <w:b/>
          <w:i/>
        </w:rPr>
      </w:pPr>
      <w:r>
        <w:rPr>
          <w:b/>
          <w:i/>
        </w:rPr>
        <w:t>……………………,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………………..</w:t>
      </w:r>
    </w:p>
    <w:p w14:paraId="0281F17C" w14:textId="77777777" w:rsidR="000215E0" w:rsidRDefault="00511E7F">
      <w:pPr>
        <w:spacing w:before="1"/>
        <w:ind w:left="251" w:right="94"/>
        <w:jc w:val="center"/>
        <w:rPr>
          <w:sz w:val="20"/>
        </w:rPr>
      </w:pPr>
      <w:r>
        <w:rPr>
          <w:spacing w:val="-2"/>
          <w:sz w:val="20"/>
        </w:rPr>
        <w:t>…………………………………</w:t>
      </w:r>
    </w:p>
    <w:p w14:paraId="0281F17D" w14:textId="77777777" w:rsidR="000215E0" w:rsidRDefault="00511E7F">
      <w:pPr>
        <w:spacing w:before="92"/>
        <w:ind w:left="254" w:right="170"/>
        <w:jc w:val="center"/>
      </w:pPr>
      <w:r>
        <w:br w:type="column"/>
      </w:r>
      <w:r>
        <w:rPr>
          <w:spacing w:val="-2"/>
        </w:rPr>
        <w:t>…........................................................................</w:t>
      </w:r>
    </w:p>
    <w:p w14:paraId="0281F17E" w14:textId="77777777" w:rsidR="000215E0" w:rsidRDefault="00511E7F">
      <w:pPr>
        <w:spacing w:before="1"/>
        <w:ind w:left="252" w:right="170"/>
        <w:jc w:val="center"/>
        <w:rPr>
          <w:b/>
          <w:i/>
        </w:rPr>
      </w:pPr>
      <w:r>
        <w:rPr>
          <w:b/>
          <w:i/>
        </w:rPr>
        <w:t>………………………..,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………….....</w:t>
      </w:r>
    </w:p>
    <w:p w14:paraId="0281F17F" w14:textId="77777777" w:rsidR="000215E0" w:rsidRDefault="00511E7F">
      <w:pPr>
        <w:spacing w:before="1"/>
        <w:ind w:left="250" w:right="170"/>
        <w:jc w:val="center"/>
        <w:rPr>
          <w:sz w:val="20"/>
        </w:rPr>
      </w:pPr>
      <w:r>
        <w:rPr>
          <w:spacing w:val="-2"/>
          <w:sz w:val="20"/>
        </w:rPr>
        <w:t>……………………………………</w:t>
      </w:r>
    </w:p>
    <w:sectPr w:rsidR="000215E0">
      <w:type w:val="continuous"/>
      <w:pgSz w:w="11910" w:h="16840"/>
      <w:pgMar w:top="1920" w:right="1300" w:bottom="280" w:left="1220" w:header="708" w:footer="708" w:gutter="0"/>
      <w:cols w:num="2" w:space="708" w:equalWidth="0">
        <w:col w:w="4420" w:space="472"/>
        <w:col w:w="4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937"/>
    <w:multiLevelType w:val="hybridMultilevel"/>
    <w:tmpl w:val="C38A14A2"/>
    <w:lvl w:ilvl="0" w:tplc="EAAA23CA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100"/>
        <w:lang w:val="cs-CZ" w:eastAsia="en-US" w:bidi="ar-SA"/>
      </w:rPr>
    </w:lvl>
    <w:lvl w:ilvl="1" w:tplc="55D8AF5A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B5A884CC">
      <w:numFmt w:val="bullet"/>
      <w:lvlText w:val="•"/>
      <w:lvlJc w:val="left"/>
      <w:pPr>
        <w:ind w:left="2261" w:hanging="360"/>
      </w:pPr>
      <w:rPr>
        <w:rFonts w:hint="default"/>
        <w:lang w:val="cs-CZ" w:eastAsia="en-US" w:bidi="ar-SA"/>
      </w:rPr>
    </w:lvl>
    <w:lvl w:ilvl="3" w:tplc="26A4D928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7578EBDC">
      <w:numFmt w:val="bullet"/>
      <w:lvlText w:val="•"/>
      <w:lvlJc w:val="left"/>
      <w:pPr>
        <w:ind w:left="4042" w:hanging="360"/>
      </w:pPr>
      <w:rPr>
        <w:rFonts w:hint="default"/>
        <w:lang w:val="cs-CZ" w:eastAsia="en-US" w:bidi="ar-SA"/>
      </w:rPr>
    </w:lvl>
    <w:lvl w:ilvl="5" w:tplc="0CAA294C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CC820BA6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7" w:tplc="587E636C"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 w:tplc="81AAD7F8">
      <w:numFmt w:val="bullet"/>
      <w:lvlText w:val="•"/>
      <w:lvlJc w:val="left"/>
      <w:pPr>
        <w:ind w:left="760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C8512E"/>
    <w:multiLevelType w:val="hybridMultilevel"/>
    <w:tmpl w:val="2E8CFB7A"/>
    <w:lvl w:ilvl="0" w:tplc="21F8AC0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A5A31A2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64C2BDE4">
      <w:numFmt w:val="bullet"/>
      <w:lvlText w:val="•"/>
      <w:lvlJc w:val="left"/>
      <w:pPr>
        <w:ind w:left="2261" w:hanging="360"/>
      </w:pPr>
      <w:rPr>
        <w:rFonts w:hint="default"/>
        <w:lang w:val="cs-CZ" w:eastAsia="en-US" w:bidi="ar-SA"/>
      </w:rPr>
    </w:lvl>
    <w:lvl w:ilvl="3" w:tplc="7160FD8E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F5A8C330">
      <w:numFmt w:val="bullet"/>
      <w:lvlText w:val="•"/>
      <w:lvlJc w:val="left"/>
      <w:pPr>
        <w:ind w:left="4042" w:hanging="360"/>
      </w:pPr>
      <w:rPr>
        <w:rFonts w:hint="default"/>
        <w:lang w:val="cs-CZ" w:eastAsia="en-US" w:bidi="ar-SA"/>
      </w:rPr>
    </w:lvl>
    <w:lvl w:ilvl="5" w:tplc="BBFA1726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7D34CDE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7" w:tplc="38F0D5B8"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 w:tplc="74B274D0">
      <w:numFmt w:val="bullet"/>
      <w:lvlText w:val="•"/>
      <w:lvlJc w:val="left"/>
      <w:pPr>
        <w:ind w:left="760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2AA0C6C"/>
    <w:multiLevelType w:val="hybridMultilevel"/>
    <w:tmpl w:val="819242C6"/>
    <w:lvl w:ilvl="0" w:tplc="3774BC8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6C48BC0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C3063BBC">
      <w:numFmt w:val="bullet"/>
      <w:lvlText w:val="•"/>
      <w:lvlJc w:val="left"/>
      <w:pPr>
        <w:ind w:left="2261" w:hanging="360"/>
      </w:pPr>
      <w:rPr>
        <w:rFonts w:hint="default"/>
        <w:lang w:val="cs-CZ" w:eastAsia="en-US" w:bidi="ar-SA"/>
      </w:rPr>
    </w:lvl>
    <w:lvl w:ilvl="3" w:tplc="1D36F58A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4DA4DC94">
      <w:numFmt w:val="bullet"/>
      <w:lvlText w:val="•"/>
      <w:lvlJc w:val="left"/>
      <w:pPr>
        <w:ind w:left="4042" w:hanging="360"/>
      </w:pPr>
      <w:rPr>
        <w:rFonts w:hint="default"/>
        <w:lang w:val="cs-CZ" w:eastAsia="en-US" w:bidi="ar-SA"/>
      </w:rPr>
    </w:lvl>
    <w:lvl w:ilvl="5" w:tplc="A2A62FC8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88024B60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7" w:tplc="F7E47F42"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 w:tplc="683A15D2">
      <w:numFmt w:val="bullet"/>
      <w:lvlText w:val="•"/>
      <w:lvlJc w:val="left"/>
      <w:pPr>
        <w:ind w:left="760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E1D3ACB"/>
    <w:multiLevelType w:val="hybridMultilevel"/>
    <w:tmpl w:val="5838B79E"/>
    <w:lvl w:ilvl="0" w:tplc="9E3AB81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B386CF2">
      <w:start w:val="1"/>
      <w:numFmt w:val="lowerLetter"/>
      <w:lvlText w:val="%2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19D68B58">
      <w:numFmt w:val="bullet"/>
      <w:lvlText w:val="•"/>
      <w:lvlJc w:val="left"/>
      <w:pPr>
        <w:ind w:left="1594" w:hanging="360"/>
      </w:pPr>
      <w:rPr>
        <w:rFonts w:hint="default"/>
        <w:lang w:val="cs-CZ" w:eastAsia="en-US" w:bidi="ar-SA"/>
      </w:rPr>
    </w:lvl>
    <w:lvl w:ilvl="3" w:tplc="3D44A358">
      <w:numFmt w:val="bullet"/>
      <w:lvlText w:val="•"/>
      <w:lvlJc w:val="left"/>
      <w:pPr>
        <w:ind w:left="2568" w:hanging="360"/>
      </w:pPr>
      <w:rPr>
        <w:rFonts w:hint="default"/>
        <w:lang w:val="cs-CZ" w:eastAsia="en-US" w:bidi="ar-SA"/>
      </w:rPr>
    </w:lvl>
    <w:lvl w:ilvl="4" w:tplc="D974BD08">
      <w:numFmt w:val="bullet"/>
      <w:lvlText w:val="•"/>
      <w:lvlJc w:val="left"/>
      <w:pPr>
        <w:ind w:left="3542" w:hanging="360"/>
      </w:pPr>
      <w:rPr>
        <w:rFonts w:hint="default"/>
        <w:lang w:val="cs-CZ" w:eastAsia="en-US" w:bidi="ar-SA"/>
      </w:rPr>
    </w:lvl>
    <w:lvl w:ilvl="5" w:tplc="9658477E">
      <w:numFmt w:val="bullet"/>
      <w:lvlText w:val="•"/>
      <w:lvlJc w:val="left"/>
      <w:pPr>
        <w:ind w:left="4516" w:hanging="360"/>
      </w:pPr>
      <w:rPr>
        <w:rFonts w:hint="default"/>
        <w:lang w:val="cs-CZ" w:eastAsia="en-US" w:bidi="ar-SA"/>
      </w:rPr>
    </w:lvl>
    <w:lvl w:ilvl="6" w:tplc="0898EEBE"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7" w:tplc="AEDCB790">
      <w:numFmt w:val="bullet"/>
      <w:lvlText w:val="•"/>
      <w:lvlJc w:val="left"/>
      <w:pPr>
        <w:ind w:left="6464" w:hanging="360"/>
      </w:pPr>
      <w:rPr>
        <w:rFonts w:hint="default"/>
        <w:lang w:val="cs-CZ" w:eastAsia="en-US" w:bidi="ar-SA"/>
      </w:rPr>
    </w:lvl>
    <w:lvl w:ilvl="8" w:tplc="C6C886FC">
      <w:numFmt w:val="bullet"/>
      <w:lvlText w:val="•"/>
      <w:lvlJc w:val="left"/>
      <w:pPr>
        <w:ind w:left="743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E030DEE"/>
    <w:multiLevelType w:val="hybridMultilevel"/>
    <w:tmpl w:val="1E646576"/>
    <w:lvl w:ilvl="0" w:tplc="EE7ED56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CB8F4E2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40BCD0E6">
      <w:numFmt w:val="bullet"/>
      <w:lvlText w:val="•"/>
      <w:lvlJc w:val="left"/>
      <w:pPr>
        <w:ind w:left="2261" w:hanging="360"/>
      </w:pPr>
      <w:rPr>
        <w:rFonts w:hint="default"/>
        <w:lang w:val="cs-CZ" w:eastAsia="en-US" w:bidi="ar-SA"/>
      </w:rPr>
    </w:lvl>
    <w:lvl w:ilvl="3" w:tplc="8FF65DB6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650616C0">
      <w:numFmt w:val="bullet"/>
      <w:lvlText w:val="•"/>
      <w:lvlJc w:val="left"/>
      <w:pPr>
        <w:ind w:left="4042" w:hanging="360"/>
      </w:pPr>
      <w:rPr>
        <w:rFonts w:hint="default"/>
        <w:lang w:val="cs-CZ" w:eastAsia="en-US" w:bidi="ar-SA"/>
      </w:rPr>
    </w:lvl>
    <w:lvl w:ilvl="5" w:tplc="117E83DC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0E9A984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7" w:tplc="820A3AEA"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 w:tplc="729A038E">
      <w:numFmt w:val="bullet"/>
      <w:lvlText w:val="•"/>
      <w:lvlJc w:val="left"/>
      <w:pPr>
        <w:ind w:left="760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F744F5D"/>
    <w:multiLevelType w:val="hybridMultilevel"/>
    <w:tmpl w:val="E2F694C6"/>
    <w:lvl w:ilvl="0" w:tplc="F508C9E4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E22E246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355ED426">
      <w:numFmt w:val="bullet"/>
      <w:lvlText w:val="•"/>
      <w:lvlJc w:val="left"/>
      <w:pPr>
        <w:ind w:left="2261" w:hanging="360"/>
      </w:pPr>
      <w:rPr>
        <w:rFonts w:hint="default"/>
        <w:lang w:val="cs-CZ" w:eastAsia="en-US" w:bidi="ar-SA"/>
      </w:rPr>
    </w:lvl>
    <w:lvl w:ilvl="3" w:tplc="3D904936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1BF60F52">
      <w:numFmt w:val="bullet"/>
      <w:lvlText w:val="•"/>
      <w:lvlJc w:val="left"/>
      <w:pPr>
        <w:ind w:left="4042" w:hanging="360"/>
      </w:pPr>
      <w:rPr>
        <w:rFonts w:hint="default"/>
        <w:lang w:val="cs-CZ" w:eastAsia="en-US" w:bidi="ar-SA"/>
      </w:rPr>
    </w:lvl>
    <w:lvl w:ilvl="5" w:tplc="1AFE06C0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387C776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7" w:tplc="17765C7A"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 w:tplc="06CE5B4A">
      <w:numFmt w:val="bullet"/>
      <w:lvlText w:val="•"/>
      <w:lvlJc w:val="left"/>
      <w:pPr>
        <w:ind w:left="760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7937924"/>
    <w:multiLevelType w:val="hybridMultilevel"/>
    <w:tmpl w:val="7840D55E"/>
    <w:lvl w:ilvl="0" w:tplc="FA32FE04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2D85B44">
      <w:start w:val="1"/>
      <w:numFmt w:val="lowerLetter"/>
      <w:lvlText w:val="%2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2" w:tplc="A9082FE6">
      <w:numFmt w:val="bullet"/>
      <w:lvlText w:val="•"/>
      <w:lvlJc w:val="left"/>
      <w:pPr>
        <w:ind w:left="1718" w:hanging="360"/>
      </w:pPr>
      <w:rPr>
        <w:rFonts w:hint="default"/>
        <w:lang w:val="cs-CZ" w:eastAsia="en-US" w:bidi="ar-SA"/>
      </w:rPr>
    </w:lvl>
    <w:lvl w:ilvl="3" w:tplc="E1FAE7E0">
      <w:numFmt w:val="bullet"/>
      <w:lvlText w:val="•"/>
      <w:lvlJc w:val="left"/>
      <w:pPr>
        <w:ind w:left="2676" w:hanging="360"/>
      </w:pPr>
      <w:rPr>
        <w:rFonts w:hint="default"/>
        <w:lang w:val="cs-CZ" w:eastAsia="en-US" w:bidi="ar-SA"/>
      </w:rPr>
    </w:lvl>
    <w:lvl w:ilvl="4" w:tplc="283026AC">
      <w:numFmt w:val="bullet"/>
      <w:lvlText w:val="•"/>
      <w:lvlJc w:val="left"/>
      <w:pPr>
        <w:ind w:left="3635" w:hanging="360"/>
      </w:pPr>
      <w:rPr>
        <w:rFonts w:hint="default"/>
        <w:lang w:val="cs-CZ" w:eastAsia="en-US" w:bidi="ar-SA"/>
      </w:rPr>
    </w:lvl>
    <w:lvl w:ilvl="5" w:tplc="F4E23010">
      <w:numFmt w:val="bullet"/>
      <w:lvlText w:val="•"/>
      <w:lvlJc w:val="left"/>
      <w:pPr>
        <w:ind w:left="4593" w:hanging="360"/>
      </w:pPr>
      <w:rPr>
        <w:rFonts w:hint="default"/>
        <w:lang w:val="cs-CZ" w:eastAsia="en-US" w:bidi="ar-SA"/>
      </w:rPr>
    </w:lvl>
    <w:lvl w:ilvl="6" w:tplc="1F50BF8C">
      <w:numFmt w:val="bullet"/>
      <w:lvlText w:val="•"/>
      <w:lvlJc w:val="left"/>
      <w:pPr>
        <w:ind w:left="5552" w:hanging="360"/>
      </w:pPr>
      <w:rPr>
        <w:rFonts w:hint="default"/>
        <w:lang w:val="cs-CZ" w:eastAsia="en-US" w:bidi="ar-SA"/>
      </w:rPr>
    </w:lvl>
    <w:lvl w:ilvl="7" w:tplc="D288328A">
      <w:numFmt w:val="bullet"/>
      <w:lvlText w:val="•"/>
      <w:lvlJc w:val="left"/>
      <w:pPr>
        <w:ind w:left="6510" w:hanging="360"/>
      </w:pPr>
      <w:rPr>
        <w:rFonts w:hint="default"/>
        <w:lang w:val="cs-CZ" w:eastAsia="en-US" w:bidi="ar-SA"/>
      </w:rPr>
    </w:lvl>
    <w:lvl w:ilvl="8" w:tplc="37EE03F4"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AA41B46"/>
    <w:multiLevelType w:val="hybridMultilevel"/>
    <w:tmpl w:val="17D81E08"/>
    <w:lvl w:ilvl="0" w:tplc="6C56B214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39C0564">
      <w:numFmt w:val="bullet"/>
      <w:lvlText w:val="•"/>
      <w:lvlJc w:val="left"/>
      <w:pPr>
        <w:ind w:left="1748" w:hanging="360"/>
      </w:pPr>
      <w:rPr>
        <w:rFonts w:hint="default"/>
        <w:lang w:val="cs-CZ" w:eastAsia="en-US" w:bidi="ar-SA"/>
      </w:rPr>
    </w:lvl>
    <w:lvl w:ilvl="2" w:tplc="06B0F154">
      <w:numFmt w:val="bullet"/>
      <w:lvlText w:val="•"/>
      <w:lvlJc w:val="left"/>
      <w:pPr>
        <w:ind w:left="2597" w:hanging="360"/>
      </w:pPr>
      <w:rPr>
        <w:rFonts w:hint="default"/>
        <w:lang w:val="cs-CZ" w:eastAsia="en-US" w:bidi="ar-SA"/>
      </w:rPr>
    </w:lvl>
    <w:lvl w:ilvl="3" w:tplc="DE40C996">
      <w:numFmt w:val="bullet"/>
      <w:lvlText w:val="•"/>
      <w:lvlJc w:val="left"/>
      <w:pPr>
        <w:ind w:left="3445" w:hanging="360"/>
      </w:pPr>
      <w:rPr>
        <w:rFonts w:hint="default"/>
        <w:lang w:val="cs-CZ" w:eastAsia="en-US" w:bidi="ar-SA"/>
      </w:rPr>
    </w:lvl>
    <w:lvl w:ilvl="4" w:tplc="1C7C44CC">
      <w:numFmt w:val="bullet"/>
      <w:lvlText w:val="•"/>
      <w:lvlJc w:val="left"/>
      <w:pPr>
        <w:ind w:left="4294" w:hanging="360"/>
      </w:pPr>
      <w:rPr>
        <w:rFonts w:hint="default"/>
        <w:lang w:val="cs-CZ" w:eastAsia="en-US" w:bidi="ar-SA"/>
      </w:rPr>
    </w:lvl>
    <w:lvl w:ilvl="5" w:tplc="DCB226FA">
      <w:numFmt w:val="bullet"/>
      <w:lvlText w:val="•"/>
      <w:lvlJc w:val="left"/>
      <w:pPr>
        <w:ind w:left="5143" w:hanging="360"/>
      </w:pPr>
      <w:rPr>
        <w:rFonts w:hint="default"/>
        <w:lang w:val="cs-CZ" w:eastAsia="en-US" w:bidi="ar-SA"/>
      </w:rPr>
    </w:lvl>
    <w:lvl w:ilvl="6" w:tplc="CE4021FE">
      <w:numFmt w:val="bullet"/>
      <w:lvlText w:val="•"/>
      <w:lvlJc w:val="left"/>
      <w:pPr>
        <w:ind w:left="5991" w:hanging="360"/>
      </w:pPr>
      <w:rPr>
        <w:rFonts w:hint="default"/>
        <w:lang w:val="cs-CZ" w:eastAsia="en-US" w:bidi="ar-SA"/>
      </w:rPr>
    </w:lvl>
    <w:lvl w:ilvl="7" w:tplc="5A3AFFF0">
      <w:numFmt w:val="bullet"/>
      <w:lvlText w:val="•"/>
      <w:lvlJc w:val="left"/>
      <w:pPr>
        <w:ind w:left="6840" w:hanging="360"/>
      </w:pPr>
      <w:rPr>
        <w:rFonts w:hint="default"/>
        <w:lang w:val="cs-CZ" w:eastAsia="en-US" w:bidi="ar-SA"/>
      </w:rPr>
    </w:lvl>
    <w:lvl w:ilvl="8" w:tplc="447EFC4E">
      <w:numFmt w:val="bullet"/>
      <w:lvlText w:val="•"/>
      <w:lvlJc w:val="left"/>
      <w:pPr>
        <w:ind w:left="768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5A24A03"/>
    <w:multiLevelType w:val="hybridMultilevel"/>
    <w:tmpl w:val="1D907182"/>
    <w:lvl w:ilvl="0" w:tplc="262A9B8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EFE8EC0">
      <w:start w:val="1"/>
      <w:numFmt w:val="lowerLetter"/>
      <w:lvlText w:val="%2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EB34AAAA">
      <w:numFmt w:val="bullet"/>
      <w:lvlText w:val="•"/>
      <w:lvlJc w:val="left"/>
      <w:pPr>
        <w:ind w:left="1718" w:hanging="360"/>
      </w:pPr>
      <w:rPr>
        <w:rFonts w:hint="default"/>
        <w:lang w:val="cs-CZ" w:eastAsia="en-US" w:bidi="ar-SA"/>
      </w:rPr>
    </w:lvl>
    <w:lvl w:ilvl="3" w:tplc="C636941E">
      <w:numFmt w:val="bullet"/>
      <w:lvlText w:val="•"/>
      <w:lvlJc w:val="left"/>
      <w:pPr>
        <w:ind w:left="2676" w:hanging="360"/>
      </w:pPr>
      <w:rPr>
        <w:rFonts w:hint="default"/>
        <w:lang w:val="cs-CZ" w:eastAsia="en-US" w:bidi="ar-SA"/>
      </w:rPr>
    </w:lvl>
    <w:lvl w:ilvl="4" w:tplc="C9C2D670">
      <w:numFmt w:val="bullet"/>
      <w:lvlText w:val="•"/>
      <w:lvlJc w:val="left"/>
      <w:pPr>
        <w:ind w:left="3635" w:hanging="360"/>
      </w:pPr>
      <w:rPr>
        <w:rFonts w:hint="default"/>
        <w:lang w:val="cs-CZ" w:eastAsia="en-US" w:bidi="ar-SA"/>
      </w:rPr>
    </w:lvl>
    <w:lvl w:ilvl="5" w:tplc="3CF04F24">
      <w:numFmt w:val="bullet"/>
      <w:lvlText w:val="•"/>
      <w:lvlJc w:val="left"/>
      <w:pPr>
        <w:ind w:left="4593" w:hanging="360"/>
      </w:pPr>
      <w:rPr>
        <w:rFonts w:hint="default"/>
        <w:lang w:val="cs-CZ" w:eastAsia="en-US" w:bidi="ar-SA"/>
      </w:rPr>
    </w:lvl>
    <w:lvl w:ilvl="6" w:tplc="8264DDA2">
      <w:numFmt w:val="bullet"/>
      <w:lvlText w:val="•"/>
      <w:lvlJc w:val="left"/>
      <w:pPr>
        <w:ind w:left="5552" w:hanging="360"/>
      </w:pPr>
      <w:rPr>
        <w:rFonts w:hint="default"/>
        <w:lang w:val="cs-CZ" w:eastAsia="en-US" w:bidi="ar-SA"/>
      </w:rPr>
    </w:lvl>
    <w:lvl w:ilvl="7" w:tplc="54FEEEA6">
      <w:numFmt w:val="bullet"/>
      <w:lvlText w:val="•"/>
      <w:lvlJc w:val="left"/>
      <w:pPr>
        <w:ind w:left="6510" w:hanging="360"/>
      </w:pPr>
      <w:rPr>
        <w:rFonts w:hint="default"/>
        <w:lang w:val="cs-CZ" w:eastAsia="en-US" w:bidi="ar-SA"/>
      </w:rPr>
    </w:lvl>
    <w:lvl w:ilvl="8" w:tplc="1FF8EFAE"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num w:numId="1" w16cid:durableId="1029723543">
    <w:abstractNumId w:val="4"/>
  </w:num>
  <w:num w:numId="2" w16cid:durableId="453988523">
    <w:abstractNumId w:val="8"/>
  </w:num>
  <w:num w:numId="3" w16cid:durableId="903687839">
    <w:abstractNumId w:val="6"/>
  </w:num>
  <w:num w:numId="4" w16cid:durableId="1270359965">
    <w:abstractNumId w:val="5"/>
  </w:num>
  <w:num w:numId="5" w16cid:durableId="1980840087">
    <w:abstractNumId w:val="1"/>
  </w:num>
  <w:num w:numId="6" w16cid:durableId="1451122815">
    <w:abstractNumId w:val="3"/>
  </w:num>
  <w:num w:numId="7" w16cid:durableId="1356269006">
    <w:abstractNumId w:val="2"/>
  </w:num>
  <w:num w:numId="8" w16cid:durableId="94794127">
    <w:abstractNumId w:val="0"/>
  </w:num>
  <w:num w:numId="9" w16cid:durableId="1740399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E0"/>
    <w:rsid w:val="000215E0"/>
    <w:rsid w:val="005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F0EB"/>
  <w15:docId w15:val="{D6278461-7EDE-4070-A527-E4AC968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line="322" w:lineRule="exact"/>
      <w:ind w:left="216" w:right="135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16" w:right="137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9" w:hanging="360"/>
      <w:jc w:val="both"/>
    </w:pPr>
  </w:style>
  <w:style w:type="paragraph" w:styleId="Nzev">
    <w:name w:val="Title"/>
    <w:basedOn w:val="Normln"/>
    <w:uiPriority w:val="10"/>
    <w:qFormat/>
    <w:pPr>
      <w:spacing w:before="114" w:line="413" w:lineRule="exact"/>
      <w:ind w:left="211" w:right="138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2465</Words>
  <Characters>14545</Characters>
  <Application>Microsoft Office Word</Application>
  <DocSecurity>0</DocSecurity>
  <Lines>121</Lines>
  <Paragraphs>33</Paragraphs>
  <ScaleCrop>false</ScaleCrop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Vlastimil Waic</cp:lastModifiedBy>
  <cp:revision>2</cp:revision>
  <dcterms:created xsi:type="dcterms:W3CDTF">2023-02-08T12:14:00Z</dcterms:created>
  <dcterms:modified xsi:type="dcterms:W3CDTF">2023-02-08T12:14:00Z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2019</vt:lpwstr>
  </property>
</Properties>
</file>